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665DC15E" w:rsidR="007F5EF1" w:rsidRDefault="0091635D" w:rsidP="00A769B2">
      <w:pPr>
        <w:bidi/>
        <w:spacing w:after="0" w:line="240" w:lineRule="auto"/>
        <w:jc w:val="center"/>
        <w:rPr>
          <w:rFonts w:ascii="Traditional Arabic" w:hAnsi="Traditional Arabic" w:cs="Traditional Arabic"/>
          <w:sz w:val="36"/>
          <w:szCs w:val="36"/>
          <w:rtl/>
          <w:lang w:bidi="ar-SY"/>
        </w:rPr>
      </w:pPr>
      <w:r>
        <w:rPr>
          <w:rFonts w:ascii="Traditional Arabic" w:hAnsi="Traditional Arabic" w:cs="Traditional Arabic" w:hint="cs"/>
          <w:b/>
          <w:bCs/>
          <w:sz w:val="36"/>
          <w:szCs w:val="36"/>
          <w:rtl/>
          <w:lang w:val="fr-BE" w:bidi="ar-EG"/>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r w:rsidR="00A769B2">
        <w:rPr>
          <w:rFonts w:ascii="Traditional Arabic" w:hAnsi="Traditional Arabic" w:cs="Traditional Arabic"/>
          <w:b/>
          <w:bCs/>
          <w:sz w:val="36"/>
          <w:szCs w:val="36"/>
          <w:lang w:bidi="ar-EG"/>
        </w:rPr>
        <w:t xml:space="preserve"> </w:t>
      </w:r>
      <w:r w:rsidR="007F5EF1" w:rsidRPr="00F64E02">
        <w:rPr>
          <w:rFonts w:ascii="Traditional Arabic" w:hAnsi="Traditional Arabic" w:cs="Traditional Arabic"/>
          <w:sz w:val="36"/>
          <w:szCs w:val="36"/>
          <w:rtl/>
          <w:lang w:bidi="ar-SY"/>
        </w:rPr>
        <w:t>بتاريخ</w:t>
      </w:r>
      <w:r w:rsidR="007F5EF1" w:rsidRPr="00F64E02">
        <w:rPr>
          <w:rFonts w:ascii="Traditional Arabic" w:hAnsi="Traditional Arabic" w:cs="Traditional Arabic" w:hint="cs"/>
          <w:sz w:val="36"/>
          <w:szCs w:val="36"/>
          <w:rtl/>
          <w:lang w:bidi="ar-SY"/>
        </w:rPr>
        <w:t xml:space="preserve"> </w:t>
      </w:r>
      <w:r w:rsidR="002F4CE6">
        <w:rPr>
          <w:rFonts w:ascii="Traditional Arabic" w:hAnsi="Traditional Arabic" w:cs="Traditional Arabic" w:hint="cs"/>
          <w:sz w:val="36"/>
          <w:szCs w:val="36"/>
          <w:rtl/>
          <w:lang w:bidi="ar-SY"/>
        </w:rPr>
        <w:t>17</w:t>
      </w:r>
      <w:r w:rsidR="007F5EF1" w:rsidRPr="00F64E02">
        <w:rPr>
          <w:rFonts w:ascii="Traditional Arabic" w:hAnsi="Traditional Arabic" w:cs="Traditional Arabic"/>
          <w:sz w:val="36"/>
          <w:szCs w:val="36"/>
          <w:rtl/>
          <w:lang w:bidi="ar-SY"/>
        </w:rPr>
        <w:t>/</w:t>
      </w:r>
      <w:r w:rsidR="00204ACC">
        <w:rPr>
          <w:rFonts w:ascii="Traditional Arabic" w:hAnsi="Traditional Arabic" w:cs="Traditional Arabic" w:hint="cs"/>
          <w:sz w:val="36"/>
          <w:szCs w:val="36"/>
          <w:rtl/>
          <w:lang w:bidi="ar-SY"/>
        </w:rPr>
        <w:t>9</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4D6F22D7" w14:textId="77777777" w:rsidR="007E0D62" w:rsidRPr="00A769B2" w:rsidRDefault="007E0D62" w:rsidP="007E0D62">
      <w:pPr>
        <w:bidi/>
        <w:spacing w:after="0" w:line="240" w:lineRule="auto"/>
        <w:jc w:val="center"/>
        <w:rPr>
          <w:rFonts w:ascii="Traditional Arabic" w:hAnsi="Traditional Arabic" w:cs="Traditional Arabic"/>
          <w:b/>
          <w:bCs/>
          <w:sz w:val="36"/>
          <w:szCs w:val="36"/>
          <w:lang w:bidi="ar-EG"/>
        </w:rPr>
      </w:pPr>
    </w:p>
    <w:p w14:paraId="45E5B4A3" w14:textId="7056BB1F" w:rsidR="00A769B2" w:rsidRPr="00967088" w:rsidRDefault="00A769B2" w:rsidP="006703E3">
      <w:pPr>
        <w:autoSpaceDE w:val="0"/>
        <w:autoSpaceDN w:val="0"/>
        <w:bidi/>
        <w:adjustRightInd w:val="0"/>
        <w:spacing w:after="0" w:line="240" w:lineRule="auto"/>
        <w:jc w:val="both"/>
        <w:rPr>
          <w:rFonts w:ascii="Traditional Arabic" w:hAnsi="Traditional Arabic" w:cs="Traditional Arabic"/>
          <w:sz w:val="36"/>
          <w:szCs w:val="36"/>
          <w:rtl/>
        </w:rPr>
      </w:pPr>
      <w:r w:rsidRPr="00967088">
        <w:rPr>
          <w:rFonts w:ascii="Traditional Arabic" w:hAnsi="Traditional Arabic" w:cs="Traditional Arabic" w:hint="cs"/>
          <w:sz w:val="36"/>
          <w:szCs w:val="36"/>
          <w:rtl/>
        </w:rPr>
        <w:t xml:space="preserve">يتابع حضره في ذكر الفتوحات في </w:t>
      </w:r>
      <w:r w:rsidR="006703E3" w:rsidRPr="002B0416">
        <w:rPr>
          <w:rFonts w:ascii="Traditional Arabic" w:hAnsi="Traditional Arabic" w:cs="Traditional Arabic" w:hint="cs"/>
          <w:sz w:val="36"/>
          <w:szCs w:val="36"/>
          <w:rtl/>
        </w:rPr>
        <w:t xml:space="preserve">عهد سيدنا عمر </w:t>
      </w:r>
      <w:r w:rsidR="007E0D62" w:rsidRPr="00967088">
        <w:rPr>
          <w:rFonts w:ascii="Traditional Arabic" w:hAnsi="Traditional Arabic" w:cs="Traditional Arabic" w:hint="cs"/>
          <w:sz w:val="36"/>
          <w:szCs w:val="36"/>
          <w:rtl/>
        </w:rPr>
        <w:t>بن الخطاب رضي الله تعالى عنه:</w:t>
      </w:r>
    </w:p>
    <w:p w14:paraId="4A557E49" w14:textId="77777777" w:rsidR="007E0D62" w:rsidRPr="007E0D62" w:rsidRDefault="007E0D62" w:rsidP="007E0D62">
      <w:pPr>
        <w:autoSpaceDE w:val="0"/>
        <w:autoSpaceDN w:val="0"/>
        <w:bidi/>
        <w:adjustRightInd w:val="0"/>
        <w:spacing w:after="0" w:line="240" w:lineRule="auto"/>
        <w:jc w:val="both"/>
        <w:rPr>
          <w:rFonts w:ascii="Traditional Arabic" w:hAnsi="Traditional Arabic" w:cs="Times New Roman"/>
          <w:sz w:val="36"/>
          <w:szCs w:val="36"/>
        </w:rPr>
      </w:pPr>
    </w:p>
    <w:p w14:paraId="2276108B" w14:textId="62BD0344" w:rsidR="009402C1" w:rsidRDefault="00A769B2" w:rsidP="00A769B2">
      <w:pPr>
        <w:autoSpaceDE w:val="0"/>
        <w:autoSpaceDN w:val="0"/>
        <w:bidi/>
        <w:adjustRightInd w:val="0"/>
        <w:spacing w:after="0" w:line="240" w:lineRule="auto"/>
        <w:jc w:val="both"/>
        <w:rPr>
          <w:rFonts w:ascii="Traditional Arabic" w:hAnsi="Traditional Arabic" w:cs="Traditional Arabic"/>
          <w:sz w:val="36"/>
          <w:szCs w:val="36"/>
          <w:rtl/>
        </w:rPr>
      </w:pPr>
      <w:r w:rsidRPr="00A769B2">
        <w:rPr>
          <w:rFonts w:ascii="Times New Roman" w:hAnsi="Times New Roman" w:cs="Times New Roman" w:hint="cs"/>
          <w:b/>
          <w:bCs/>
          <w:sz w:val="36"/>
          <w:szCs w:val="36"/>
          <w:u w:val="single"/>
          <w:rtl/>
        </w:rPr>
        <w:t xml:space="preserve">معركة </w:t>
      </w:r>
      <w:r w:rsidR="006703E3" w:rsidRPr="00A769B2">
        <w:rPr>
          <w:rFonts w:ascii="Traditional Arabic" w:hAnsi="Traditional Arabic" w:cs="Traditional Arabic" w:hint="cs"/>
          <w:b/>
          <w:bCs/>
          <w:sz w:val="36"/>
          <w:szCs w:val="36"/>
          <w:u w:val="single"/>
          <w:rtl/>
        </w:rPr>
        <w:t>اليرموك</w:t>
      </w:r>
      <w:r w:rsidR="006703E3" w:rsidRPr="002B0416">
        <w:rPr>
          <w:rFonts w:ascii="Traditional Arabic" w:hAnsi="Traditional Arabic" w:cs="Traditional Arabic" w:hint="cs"/>
          <w:sz w:val="36"/>
          <w:szCs w:val="36"/>
          <w:rtl/>
        </w:rPr>
        <w:t>، خرج الروم من دمشق وحمص منهزمين ووصلوا إلى أنطاكية، وهي مدينة على حدود الشام، واستغاثو هرقل أن العرب قد وطأوا الشام كلها، وقد أزمع قيصر في الحقيقة على الخروج من الشام لكن جماعات النصارى كانت تسير إليه مستغيثة من كل مدينة وإقليم، فاشتعلت في صدره نار الغيرة فاستعد بحماس شديد ليوظف قوة إمبراطوريته كلها لمقاومة العرب. تدفقت الجيوش كالسيل وحيثما كان يقع النظر يرى الجيوش</w:t>
      </w:r>
      <w:bookmarkStart w:id="0" w:name="_GoBack"/>
      <w:bookmarkEnd w:id="0"/>
      <w:r w:rsidR="006703E3" w:rsidRPr="002B0416">
        <w:rPr>
          <w:rFonts w:ascii="Traditional Arabic" w:hAnsi="Traditional Arabic" w:cs="Traditional Arabic" w:hint="cs"/>
          <w:sz w:val="36"/>
          <w:szCs w:val="36"/>
          <w:rtl/>
        </w:rPr>
        <w:t xml:space="preserve"> منتشرة حول أنطاكية كأسراب الجراد. </w:t>
      </w:r>
    </w:p>
    <w:p w14:paraId="2F2725D0" w14:textId="77777777" w:rsidR="00B91633" w:rsidRPr="00EB66F4" w:rsidRDefault="00B91633" w:rsidP="00B91633">
      <w:pPr>
        <w:bidi/>
        <w:spacing w:after="0" w:line="240" w:lineRule="auto"/>
        <w:jc w:val="both"/>
        <w:rPr>
          <w:rFonts w:ascii="Traditional Arabic" w:hAnsi="Traditional Arabic" w:cs="Traditional Arabic"/>
          <w:b/>
          <w:bCs/>
          <w:sz w:val="36"/>
          <w:szCs w:val="36"/>
          <w:rtl/>
        </w:rPr>
      </w:pPr>
      <w:r w:rsidRPr="00EB66F4">
        <w:rPr>
          <w:rFonts w:ascii="Traditional Arabic" w:hAnsi="Traditional Arabic" w:cs="Traditional Arabic" w:hint="cs"/>
          <w:b/>
          <w:bCs/>
          <w:sz w:val="36"/>
          <w:szCs w:val="36"/>
          <w:rtl/>
        </w:rPr>
        <w:t xml:space="preserve">ذكر ذلك المصلح الموعود </w:t>
      </w:r>
      <w:r w:rsidRPr="00EB66F4">
        <w:rPr>
          <w:rFonts w:ascii="Traditional Arabic" w:hAnsi="Traditional Arabic" w:cs="Traditional Arabic" w:hint="cs"/>
          <w:b/>
          <w:bCs/>
          <w:sz w:val="36"/>
          <w:szCs w:val="36"/>
        </w:rPr>
        <w:sym w:font="AGA Arabesque" w:char="F074"/>
      </w:r>
      <w:r w:rsidRPr="00EB66F4">
        <w:rPr>
          <w:rFonts w:ascii="Traditional Arabic" w:hAnsi="Traditional Arabic" w:cs="Traditional Arabic" w:hint="cs"/>
          <w:b/>
          <w:bCs/>
          <w:sz w:val="36"/>
          <w:szCs w:val="36"/>
          <w:rtl/>
        </w:rPr>
        <w:t xml:space="preserve"> فقال:</w:t>
      </w:r>
    </w:p>
    <w:p w14:paraId="0BE26732" w14:textId="6FEB9767" w:rsidR="00B91633" w:rsidRPr="002A3A1A" w:rsidRDefault="00B91633" w:rsidP="00B91633">
      <w:pPr>
        <w:bidi/>
        <w:spacing w:after="0" w:line="240" w:lineRule="auto"/>
        <w:jc w:val="both"/>
        <w:rPr>
          <w:rFonts w:ascii="Traditional Arabic" w:hAnsi="Traditional Arabic" w:cs="Traditional Arabic"/>
          <w:sz w:val="36"/>
          <w:szCs w:val="36"/>
          <w:rtl/>
        </w:rPr>
      </w:pPr>
      <w:r w:rsidRPr="002A3A1A">
        <w:rPr>
          <w:rFonts w:ascii="Traditional Arabic" w:hAnsi="Traditional Arabic" w:cs="Traditional Arabic" w:hint="cs"/>
          <w:sz w:val="36"/>
          <w:szCs w:val="36"/>
          <w:rtl/>
        </w:rPr>
        <w:t xml:space="preserve">عندما التقى المسلمون بقوات الروم وتقدّموا في الفتوحات حتى سيطروا على </w:t>
      </w:r>
      <w:r>
        <w:rPr>
          <w:rFonts w:ascii="Traditional Arabic" w:hAnsi="Traditional Arabic" w:cs="Traditional Arabic" w:hint="cs"/>
          <w:sz w:val="36"/>
          <w:szCs w:val="36"/>
          <w:rtl/>
        </w:rPr>
        <w:t>أور</w:t>
      </w:r>
      <w:r w:rsidRPr="002A3A1A">
        <w:rPr>
          <w:rFonts w:ascii="Traditional Arabic" w:hAnsi="Traditional Arabic" w:cs="Traditional Arabic" w:hint="cs"/>
          <w:sz w:val="36"/>
          <w:szCs w:val="36"/>
          <w:rtl/>
        </w:rPr>
        <w:t>شل</w:t>
      </w:r>
      <w:r>
        <w:rPr>
          <w:rFonts w:ascii="Traditional Arabic" w:hAnsi="Traditional Arabic" w:cs="Traditional Arabic" w:hint="cs"/>
          <w:sz w:val="36"/>
          <w:szCs w:val="36"/>
          <w:rtl/>
        </w:rPr>
        <w:t>ي</w:t>
      </w:r>
      <w:r w:rsidRPr="002A3A1A">
        <w:rPr>
          <w:rFonts w:ascii="Traditional Arabic" w:hAnsi="Traditional Arabic" w:cs="Traditional Arabic" w:hint="cs"/>
          <w:sz w:val="36"/>
          <w:szCs w:val="36"/>
          <w:rtl/>
        </w:rPr>
        <w:t>م.. المركز الديني للمسيحيين.. ثم مضوا قدمًا في فتح البلاد. أراد المسيحيون -لما رأوا أن مركزهم قد وقع تحت سيطرة المسلمين-  أن يقوموا بمحاولة أخيرة لإخراج المسلمين من تلك المناطق، فأعلنوا في كل حدب وصوب عن القيام بالجهاد الديني وولّعوا حماسًا في الناس، وأعدوا جيوشًا هائلة لمهاجمة الجيش الإسلامي. وتحسبًا لهجمتهم الشديدة قرر المسلمون الانسحاب المؤقت نظرًا لقلة عددهم مقابل عدد العدو. وكتب قائد الجيوش الإسلامية إلى عمر</w:t>
      </w:r>
      <w:r>
        <w:rPr>
          <w:rFonts w:ascii="Traditional Arabic" w:hAnsi="Traditional Arabic" w:cs="Traditional Arabic" w:hint="cs"/>
          <w:sz w:val="36"/>
          <w:szCs w:val="36"/>
          <w:rtl/>
        </w:rPr>
        <w:t xml:space="preserve"> </w:t>
      </w:r>
      <w:r>
        <w:rPr>
          <w:rFonts w:ascii="Traditional Arabic" w:hAnsi="Traditional Arabic" w:cs="Times New Roman" w:hint="cs"/>
          <w:sz w:val="36"/>
          <w:szCs w:val="36"/>
          <w:rtl/>
          <w:lang w:bidi="ar-EG"/>
        </w:rPr>
        <w:t>رضي الله تعالى عنه أن ا</w:t>
      </w:r>
      <w:r w:rsidRPr="002A3A1A">
        <w:rPr>
          <w:rFonts w:ascii="Traditional Arabic" w:hAnsi="Traditional Arabic" w:cs="Traditional Arabic" w:hint="cs"/>
          <w:sz w:val="36"/>
          <w:szCs w:val="36"/>
          <w:rtl/>
        </w:rPr>
        <w:t xml:space="preserve">لعدو بأعداد كثيرة وهائلة أما نحن فبعدد ضئيل أمامه وإن مواجهته بهذا العدد القليل يعني تدميره، فاسمحْ لجيش المسلمين أن ننسحب من أجل </w:t>
      </w:r>
      <w:r>
        <w:rPr>
          <w:rFonts w:ascii="Traditional Arabic" w:hAnsi="Traditional Arabic" w:cs="Traditional Arabic" w:hint="cs"/>
          <w:sz w:val="36"/>
          <w:szCs w:val="36"/>
          <w:rtl/>
          <w:lang w:bidi="ar-EG"/>
        </w:rPr>
        <w:t xml:space="preserve">ترتيب </w:t>
      </w:r>
      <w:r w:rsidRPr="002A3A1A">
        <w:rPr>
          <w:rFonts w:ascii="Traditional Arabic" w:hAnsi="Traditional Arabic" w:cs="Traditional Arabic" w:hint="cs"/>
          <w:sz w:val="36"/>
          <w:szCs w:val="36"/>
          <w:rtl/>
        </w:rPr>
        <w:t>صفوف الحرب وتضييق جبهة الحرب، ولجمع الجيش في مكان واحد ثم محاربة العدو من هناك. وكتب أيضا بأننا أخذنا الجزية من المناطق المفتوحة، فإن سمحت لنا بالانسحاب من هذه المناطق فماذا تأمرنا بخصوص هذه الأموال.</w:t>
      </w:r>
    </w:p>
    <w:p w14:paraId="079D9959" w14:textId="43CBEB0F" w:rsidR="00B91633" w:rsidRPr="002A3A1A" w:rsidRDefault="00B91633" w:rsidP="00B91633">
      <w:pPr>
        <w:bidi/>
        <w:spacing w:after="0" w:line="240" w:lineRule="auto"/>
        <w:jc w:val="both"/>
        <w:rPr>
          <w:rFonts w:ascii="Traditional Arabic" w:hAnsi="Traditional Arabic" w:cs="Traditional Arabic"/>
          <w:sz w:val="36"/>
          <w:szCs w:val="36"/>
          <w:rtl/>
        </w:rPr>
      </w:pPr>
      <w:r w:rsidRPr="002A3A1A">
        <w:rPr>
          <w:rFonts w:ascii="Traditional Arabic" w:hAnsi="Traditional Arabic" w:cs="Traditional Arabic" w:hint="cs"/>
          <w:sz w:val="36"/>
          <w:szCs w:val="36"/>
          <w:rtl/>
        </w:rPr>
        <w:t>ردّ عليه عمر أنّ تضييق جبهة الحرب والرجوع قهقرى من أجل جمع قوة الجيش الإسلامي ليس مما يخالف التعاليم الإسلامية، ولكن تذكر بأن الجزية قد أُخذت من أهل هذه المناطق بشرط حمايتهم. وإن خرج الجيش الإسلامي من تلك المناطق فهذا يعني أنه لن يستطيع أن يحمي أهلها، لذا من الضروري ردّ أموالهم التي أُخذت منهم. فلما بلغ أمر عمر</w:t>
      </w:r>
      <w:r>
        <w:rPr>
          <w:rFonts w:ascii="Traditional Arabic" w:hAnsi="Traditional Arabic" w:cs="Traditional Arabic" w:hint="cs"/>
          <w:sz w:val="36"/>
          <w:szCs w:val="36"/>
          <w:rtl/>
        </w:rPr>
        <w:t xml:space="preserve"> </w:t>
      </w:r>
      <w:r>
        <w:rPr>
          <w:rFonts w:ascii="Traditional Arabic" w:hAnsi="Traditional Arabic" w:cs="Times New Roman" w:hint="cs"/>
          <w:sz w:val="36"/>
          <w:szCs w:val="36"/>
          <w:rtl/>
        </w:rPr>
        <w:t>رضي الله تعالى عنه</w:t>
      </w:r>
      <w:r w:rsidRPr="002A3A1A">
        <w:rPr>
          <w:rFonts w:ascii="Traditional Arabic" w:hAnsi="Traditional Arabic" w:cs="Traditional Arabic" w:hint="cs"/>
          <w:sz w:val="36"/>
          <w:szCs w:val="36"/>
          <w:rtl/>
        </w:rPr>
        <w:t xml:space="preserve"> قائدَ الجيش الإسلامي</w:t>
      </w:r>
      <w:r>
        <w:rPr>
          <w:rFonts w:ascii="Traditional Arabic" w:hAnsi="Traditional Arabic" w:cs="Traditional Arabic" w:hint="cs"/>
          <w:sz w:val="36"/>
          <w:szCs w:val="36"/>
          <w:rtl/>
        </w:rPr>
        <w:t xml:space="preserve"> </w:t>
      </w:r>
      <w:r>
        <w:rPr>
          <w:rFonts w:ascii="Traditional Arabic" w:hAnsi="Traditional Arabic" w:cs="Times New Roman" w:hint="cs"/>
          <w:sz w:val="36"/>
          <w:szCs w:val="36"/>
          <w:rtl/>
        </w:rPr>
        <w:t>حضرة أبو عبيدة بن الجراح،</w:t>
      </w:r>
      <w:r w:rsidRPr="002A3A1A">
        <w:rPr>
          <w:rFonts w:ascii="Traditional Arabic" w:hAnsi="Traditional Arabic" w:cs="Traditional Arabic" w:hint="cs"/>
          <w:sz w:val="36"/>
          <w:szCs w:val="36"/>
          <w:rtl/>
        </w:rPr>
        <w:t xml:space="preserve"> دعا زعماء المنطقة وتجارهم والرجال الآخرين وردّ عليهم أموالهم وقيل لهم بأن هذه الأموال </w:t>
      </w:r>
      <w:r w:rsidRPr="002A3A1A">
        <w:rPr>
          <w:rFonts w:ascii="Traditional Arabic" w:hAnsi="Traditional Arabic" w:cs="Traditional Arabic" w:hint="cs"/>
          <w:sz w:val="36"/>
          <w:szCs w:val="36"/>
          <w:rtl/>
        </w:rPr>
        <w:lastRenderedPageBreak/>
        <w:t>قد أُخذت منكم على أن الجيش الإسلامي سيقوم بحمايتكم، ولكن الآن شعرنا بضعف قوتنا أمام العدو فقررنا مؤقتا الانسحاب عن هذه المناطق فلا يسعنا حمايتكم وبالتالي لا يجوز لنا إبقاء هذه الأموال عندنا.</w:t>
      </w:r>
    </w:p>
    <w:p w14:paraId="0833328E" w14:textId="77777777" w:rsidR="00B91633" w:rsidRDefault="00B91633" w:rsidP="00B91633">
      <w:pPr>
        <w:autoSpaceDE w:val="0"/>
        <w:autoSpaceDN w:val="0"/>
        <w:bidi/>
        <w:adjustRightInd w:val="0"/>
        <w:spacing w:after="0" w:line="240" w:lineRule="auto"/>
        <w:jc w:val="both"/>
        <w:rPr>
          <w:rFonts w:ascii="Traditional Arabic" w:hAnsi="Traditional Arabic" w:cs="Traditional Arabic"/>
          <w:sz w:val="36"/>
          <w:szCs w:val="36"/>
          <w:rtl/>
        </w:rPr>
      </w:pPr>
    </w:p>
    <w:p w14:paraId="47E701AB" w14:textId="477079AB" w:rsidR="00B91633" w:rsidRPr="000A493A" w:rsidRDefault="001E232A" w:rsidP="00B91633">
      <w:pPr>
        <w:bidi/>
        <w:spacing w:after="0" w:line="240" w:lineRule="auto"/>
        <w:jc w:val="both"/>
        <w:rPr>
          <w:rFonts w:ascii="Traditional Arabic" w:hAnsi="Traditional Arabic" w:cs="Times New Roman"/>
          <w:color w:val="000000"/>
          <w:sz w:val="36"/>
          <w:szCs w:val="36"/>
          <w:lang w:bidi="ar-OM"/>
        </w:rPr>
      </w:pPr>
      <w:r w:rsidRPr="006B3B14">
        <w:rPr>
          <w:rFonts w:ascii="Times New Roman" w:hAnsi="Times New Roman" w:cs="Times New Roman" w:hint="cs"/>
          <w:color w:val="000000"/>
          <w:sz w:val="36"/>
          <w:szCs w:val="36"/>
          <w:rtl/>
          <w:lang w:bidi="ar-OM"/>
        </w:rPr>
        <w:t>سار</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أبو</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عبيدة</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من</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دمشق</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ووصل</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إلى</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اليرموك</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على</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حدود</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الأردن</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وأقام</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بها</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وجاء</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عمرو</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بن</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العاص</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والتقيا</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هنالك</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وكان</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هذا</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المكان</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أنسب</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مكان</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لمتطلبات</w:t>
      </w:r>
      <w:r w:rsidRPr="006B3B14">
        <w:rPr>
          <w:rFonts w:ascii="Traditional Arabic" w:hAnsi="Traditional Arabic" w:cs="Traditional Arabic" w:hint="cs"/>
          <w:color w:val="000000"/>
          <w:sz w:val="36"/>
          <w:szCs w:val="36"/>
          <w:rtl/>
          <w:lang w:bidi="ar-OM"/>
        </w:rPr>
        <w:t xml:space="preserve"> </w:t>
      </w:r>
      <w:r w:rsidRPr="006B3B14">
        <w:rPr>
          <w:rFonts w:ascii="Times New Roman" w:hAnsi="Times New Roman" w:cs="Times New Roman" w:hint="cs"/>
          <w:color w:val="000000"/>
          <w:sz w:val="36"/>
          <w:szCs w:val="36"/>
          <w:rtl/>
          <w:lang w:bidi="ar-OM"/>
        </w:rPr>
        <w:t>المعركة</w:t>
      </w:r>
      <w:r w:rsidR="00B91633">
        <w:rPr>
          <w:rFonts w:ascii="Traditional Arabic" w:hAnsi="Traditional Arabic" w:cs="Traditional Arabic" w:hint="cs"/>
          <w:color w:val="000000"/>
          <w:sz w:val="36"/>
          <w:szCs w:val="36"/>
          <w:rtl/>
          <w:lang w:bidi="ar-OM"/>
        </w:rPr>
        <w:t>.</w:t>
      </w:r>
      <w:r w:rsidR="000A493A">
        <w:rPr>
          <w:rFonts w:ascii="Traditional Arabic" w:hAnsi="Traditional Arabic" w:cs="Traditional Arabic" w:hint="cs"/>
          <w:color w:val="000000"/>
          <w:sz w:val="36"/>
          <w:szCs w:val="36"/>
          <w:rtl/>
          <w:lang w:bidi="ar-OM"/>
        </w:rPr>
        <w:t xml:space="preserve"> </w:t>
      </w:r>
      <w:r w:rsidR="000A493A">
        <w:rPr>
          <w:rFonts w:ascii="Traditional Arabic" w:hAnsi="Traditional Arabic" w:cs="Times New Roman" w:hint="cs"/>
          <w:color w:val="000000"/>
          <w:sz w:val="36"/>
          <w:szCs w:val="36"/>
          <w:rtl/>
          <w:lang w:bidi="ar-OM"/>
        </w:rPr>
        <w:t>و</w:t>
      </w:r>
      <w:r w:rsidR="000A493A" w:rsidRPr="006B3B14">
        <w:rPr>
          <w:rFonts w:ascii="Traditional Arabic" w:hAnsi="Traditional Arabic" w:cs="Traditional Arabic" w:hint="cs"/>
          <w:color w:val="000000"/>
          <w:sz w:val="36"/>
          <w:szCs w:val="36"/>
          <w:rtl/>
          <w:lang w:bidi="ar-OM"/>
        </w:rPr>
        <w:t>وصل سعيد بن عامر مع ألف مقاتل، فارت</w:t>
      </w:r>
      <w:r w:rsidR="000A493A">
        <w:rPr>
          <w:rFonts w:ascii="Traditional Arabic" w:hAnsi="Traditional Arabic" w:cs="Traditional Arabic" w:hint="cs"/>
          <w:color w:val="000000"/>
          <w:sz w:val="36"/>
          <w:szCs w:val="36"/>
          <w:rtl/>
          <w:lang w:bidi="ar-OM"/>
        </w:rPr>
        <w:t>فع</w:t>
      </w:r>
      <w:r w:rsidR="000A493A" w:rsidRPr="006B3B14">
        <w:rPr>
          <w:rFonts w:ascii="Traditional Arabic" w:hAnsi="Traditional Arabic" w:cs="Traditional Arabic" w:hint="cs"/>
          <w:color w:val="000000"/>
          <w:sz w:val="36"/>
          <w:szCs w:val="36"/>
          <w:rtl/>
          <w:lang w:bidi="ar-OM"/>
        </w:rPr>
        <w:t>ت معنويات المسلمين، وأخذوا يعدون عدتهم للحرب بهمة ونشاط.</w:t>
      </w:r>
      <w:r w:rsidR="000A493A">
        <w:rPr>
          <w:rFonts w:ascii="Traditional Arabic" w:hAnsi="Traditional Arabic" w:cs="Traditional Arabic" w:hint="cs"/>
          <w:color w:val="000000"/>
          <w:sz w:val="36"/>
          <w:szCs w:val="36"/>
          <w:rtl/>
          <w:lang w:bidi="ar-OM"/>
        </w:rPr>
        <w:t xml:space="preserve"> </w:t>
      </w:r>
      <w:r w:rsidR="000A493A">
        <w:rPr>
          <w:rFonts w:ascii="Traditional Arabic" w:hAnsi="Traditional Arabic" w:cs="Times New Roman" w:hint="cs"/>
          <w:color w:val="000000"/>
          <w:sz w:val="36"/>
          <w:szCs w:val="36"/>
          <w:rtl/>
          <w:lang w:bidi="ar-OM"/>
        </w:rPr>
        <w:t>بعد أن وصلهم كتاب حضرة عمر رضي الله تعالى عنه يقول فيه:</w:t>
      </w:r>
    </w:p>
    <w:p w14:paraId="47117E82" w14:textId="77777777" w:rsidR="000A493A" w:rsidRDefault="000A493A" w:rsidP="006124AF">
      <w:pPr>
        <w:bidi/>
        <w:spacing w:after="0" w:line="240" w:lineRule="auto"/>
        <w:jc w:val="both"/>
        <w:rPr>
          <w:rFonts w:ascii="Traditional Arabic" w:hAnsi="Traditional Arabic" w:cs="Traditional Arabic"/>
          <w:color w:val="000000"/>
          <w:sz w:val="36"/>
          <w:szCs w:val="36"/>
          <w:rtl/>
          <w:lang w:bidi="ar-OM"/>
        </w:rPr>
      </w:pPr>
      <w:r>
        <w:rPr>
          <w:rFonts w:ascii="Times New Roman" w:hAnsi="Times New Roman" w:cs="Times New Roman" w:hint="cs"/>
          <w:color w:val="000000"/>
          <w:sz w:val="36"/>
          <w:szCs w:val="36"/>
          <w:rtl/>
          <w:lang w:bidi="ar-OM"/>
        </w:rPr>
        <w:t>"</w:t>
      </w:r>
      <w:r w:rsidR="001E232A" w:rsidRPr="006B3B14">
        <w:rPr>
          <w:rFonts w:ascii="Traditional Arabic" w:hAnsi="Traditional Arabic" w:cs="Traditional Arabic" w:hint="cs"/>
          <w:color w:val="000000"/>
          <w:sz w:val="36"/>
          <w:szCs w:val="36"/>
          <w:rtl/>
          <w:lang w:bidi="ar-OM"/>
        </w:rPr>
        <w:t>إن عمر يقرئكم السلام ويقول يا أهل الإسلام اصدقوا اللقاء وشدوا عليهم شد الليوث، وشُجّوا هاماتِهم، وليكونوا أهونَ عليكم من الذرّ، فإن قد كنا علمنا أنكم عليهم منصورون. ولا يخيفنّكم كثرتهم، ولا يحزنن الذين لم يلحقوا بكم بعد بسبب الأعداء.</w:t>
      </w:r>
    </w:p>
    <w:p w14:paraId="05677DB5" w14:textId="052F08D9" w:rsidR="001E232A" w:rsidRPr="006B3B14" w:rsidRDefault="001E232A" w:rsidP="006124AF">
      <w:pPr>
        <w:bidi/>
        <w:spacing w:after="0" w:line="240" w:lineRule="auto"/>
        <w:jc w:val="both"/>
        <w:rPr>
          <w:rFonts w:ascii="Jameel Noori Nastaleeq" w:hAnsi="Jameel Noori Nastaleeq" w:cs="Traditional Arabic"/>
          <w:sz w:val="36"/>
          <w:szCs w:val="36"/>
          <w:rtl/>
          <w:lang w:val="en-GB"/>
        </w:rPr>
      </w:pPr>
      <w:r w:rsidRPr="006B3B14">
        <w:rPr>
          <w:rFonts w:ascii="Jameel Noori Nastaleeq" w:hAnsi="Jameel Noori Nastaleeq" w:cs="Traditional Arabic" w:hint="cs"/>
          <w:sz w:val="36"/>
          <w:szCs w:val="36"/>
          <w:rtl/>
          <w:lang w:val="en-GB"/>
        </w:rPr>
        <w:t xml:space="preserve">وخرج الروم بكامل عتادهم وكانوا أكثر من مئتي ألف، صفّوا أنفسهم في أربعة وعشرين صفا ووضعوا القساوسة أمام كل صف يحملون الصلبان في أيديهم ليبثوا في أنفسهم الحماس، وعين النصارى الجيوش المتفرقة لمواجهة القادة الذين كانوا مع خالد ولكنهم انهزموا جميعا وإلى هنا تأجلت المعركة في ذلك اليوم. </w:t>
      </w:r>
    </w:p>
    <w:p w14:paraId="1A3FC8EF" w14:textId="1B51B63D" w:rsidR="00593A7B" w:rsidRDefault="001E232A" w:rsidP="000A493A">
      <w:pPr>
        <w:bidi/>
        <w:spacing w:after="0" w:line="240" w:lineRule="auto"/>
        <w:jc w:val="both"/>
        <w:rPr>
          <w:rFonts w:ascii="Traditional Arabic" w:hAnsi="Traditional Arabic" w:cs="Traditional Arabic"/>
          <w:sz w:val="36"/>
          <w:szCs w:val="36"/>
          <w:rtl/>
          <w:lang w:val="en-GB" w:bidi="ar-EG"/>
        </w:rPr>
      </w:pPr>
      <w:r w:rsidRPr="006B3B14">
        <w:rPr>
          <w:rFonts w:ascii="Times New Roman" w:hAnsi="Times New Roman" w:cs="Times New Roman" w:hint="cs"/>
          <w:sz w:val="36"/>
          <w:szCs w:val="36"/>
          <w:rtl/>
          <w:lang w:val="en-GB"/>
        </w:rPr>
        <w:t>وفي</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الليل</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حين</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رأى</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الروم</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أنهم</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منهزمون</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جمع</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أميرهم</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باهان</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القادة</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وقال</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لهم</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لقد</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استلذ</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العرب</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بخيرات</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الشام</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وثرواته</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فالأفضل</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أن</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نُبعدهم</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بترغيبهم</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في</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المال</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والذهب</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بدلا</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من</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الحرب</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فوافق</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الجميع</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على</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هذا</w:t>
      </w:r>
      <w:r w:rsidRPr="006B3B14">
        <w:rPr>
          <w:rFonts w:ascii="Jameel Noori Nastaleeq" w:hAnsi="Jameel Noori Nastaleeq" w:cs="Traditional Arabic" w:hint="cs"/>
          <w:sz w:val="36"/>
          <w:szCs w:val="36"/>
          <w:rtl/>
          <w:lang w:val="en-GB"/>
        </w:rPr>
        <w:t xml:space="preserve"> </w:t>
      </w:r>
      <w:r w:rsidRPr="006B3B14">
        <w:rPr>
          <w:rFonts w:ascii="Times New Roman" w:hAnsi="Times New Roman" w:cs="Times New Roman" w:hint="cs"/>
          <w:sz w:val="36"/>
          <w:szCs w:val="36"/>
          <w:rtl/>
          <w:lang w:val="en-GB"/>
        </w:rPr>
        <w:t>الرأي</w:t>
      </w:r>
      <w:r w:rsidR="000A493A">
        <w:rPr>
          <w:rFonts w:ascii="Jameel Noori Nastaleeq" w:hAnsi="Jameel Noori Nastaleeq" w:cs="Times New Roman" w:hint="cs"/>
          <w:sz w:val="36"/>
          <w:szCs w:val="36"/>
          <w:rtl/>
          <w:lang w:val="en-GB"/>
        </w:rPr>
        <w:t>، ولكن مفاوضاتهم مع خالد ابن الوليد رسول قائد جيش المسلمين أبو عبيدة ابن الجراح لم تنجح فالتقى الجيشان ثانية، وكانت معركة صعبة انتهت بنصر المسلمين.</w:t>
      </w:r>
      <w:r w:rsidR="00593A7B">
        <w:rPr>
          <w:rFonts w:ascii="Traditional Arabic" w:hAnsi="Traditional Arabic" w:cs="Traditional Arabic" w:hint="cs"/>
          <w:sz w:val="36"/>
          <w:szCs w:val="36"/>
          <w:rtl/>
          <w:lang w:val="en-GB" w:bidi="ar-EG"/>
        </w:rPr>
        <w:t xml:space="preserve"> </w:t>
      </w:r>
    </w:p>
    <w:p w14:paraId="4A34D49B" w14:textId="6F9AE5F6" w:rsidR="00593A7B" w:rsidRDefault="00593A7B" w:rsidP="00CF5916">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imes New Roman" w:hAnsi="Times New Roman" w:cs="Times New Roman" w:hint="cs"/>
          <w:sz w:val="36"/>
          <w:szCs w:val="36"/>
          <w:rtl/>
          <w:lang w:val="en-GB" w:bidi="ar-EG"/>
        </w:rPr>
        <w:t>م</w:t>
      </w:r>
      <w:r>
        <w:rPr>
          <w:rFonts w:ascii="Traditional Arabic" w:hAnsi="Traditional Arabic" w:cs="Traditional Arabic" w:hint="cs"/>
          <w:sz w:val="36"/>
          <w:szCs w:val="36"/>
          <w:rtl/>
          <w:lang w:val="en-GB" w:bidi="ar-EG"/>
        </w:rPr>
        <w:t>ع أن عدد الجيش كان قليلا لا يزيد عن ثلاثين أو خمسة وثلاثين ألف رجل إلا أنه قد تم اختيارهم من جميع العرب</w:t>
      </w:r>
      <w:r w:rsidR="00CB061C">
        <w:rPr>
          <w:rFonts w:ascii="Traditional Arabic" w:hAnsi="Traditional Arabic" w:cs="Traditional Arabic" w:hint="cs"/>
          <w:sz w:val="36"/>
          <w:szCs w:val="36"/>
          <w:rtl/>
          <w:lang w:val="en-GB" w:bidi="ar-EG"/>
        </w:rPr>
        <w:t xml:space="preserve"> ومن بينهم بصفة خاصة </w:t>
      </w:r>
      <w:r w:rsidR="00CF5916">
        <w:rPr>
          <w:rFonts w:ascii="Traditional Arabic" w:hAnsi="Traditional Arabic" w:cs="Traditional Arabic" w:hint="cs"/>
          <w:sz w:val="36"/>
          <w:szCs w:val="36"/>
          <w:rtl/>
          <w:lang w:val="en-GB" w:bidi="ar-EG"/>
        </w:rPr>
        <w:t xml:space="preserve">ألفًا </w:t>
      </w:r>
      <w:r w:rsidR="00CB061C">
        <w:rPr>
          <w:rFonts w:ascii="Traditional Arabic" w:hAnsi="Traditional Arabic" w:cs="Traditional Arabic" w:hint="cs"/>
          <w:sz w:val="36"/>
          <w:szCs w:val="36"/>
          <w:rtl/>
          <w:lang w:val="en-GB" w:bidi="ar-EG"/>
        </w:rPr>
        <w:t xml:space="preserve">من كبار الصحابة الذين رأوا جمال رسول الله </w:t>
      </w:r>
      <w:r w:rsidR="00CB061C">
        <w:rPr>
          <w:rFonts w:ascii="Traditional Arabic" w:hAnsi="Traditional Arabic" w:cs="Traditional Arabic" w:hint="cs"/>
          <w:sz w:val="36"/>
          <w:szCs w:val="36"/>
          <w:lang w:val="en-GB" w:bidi="ar-EG"/>
        </w:rPr>
        <w:sym w:font="AGA Arabesque" w:char="F072"/>
      </w:r>
      <w:r w:rsidR="00CB061C">
        <w:rPr>
          <w:rFonts w:ascii="Traditional Arabic" w:hAnsi="Traditional Arabic" w:cs="Traditional Arabic" w:hint="cs"/>
          <w:sz w:val="36"/>
          <w:szCs w:val="36"/>
          <w:rtl/>
          <w:lang w:val="en-GB" w:bidi="ar-EG"/>
        </w:rPr>
        <w:t xml:space="preserve"> </w:t>
      </w:r>
      <w:r w:rsidR="001B2A2B">
        <w:rPr>
          <w:rFonts w:ascii="Traditional Arabic" w:hAnsi="Traditional Arabic" w:cs="Traditional Arabic" w:hint="cs"/>
          <w:sz w:val="36"/>
          <w:szCs w:val="36"/>
          <w:rtl/>
          <w:lang w:val="en-GB" w:bidi="ar-EG"/>
        </w:rPr>
        <w:t xml:space="preserve">ونحو من مئة صحابي ممن شهدوا غزوة بدر مع رسول الله </w:t>
      </w:r>
      <w:r w:rsidR="001B2A2B">
        <w:rPr>
          <w:rFonts w:ascii="Traditional Arabic" w:hAnsi="Traditional Arabic" w:cs="Traditional Arabic" w:hint="cs"/>
          <w:sz w:val="36"/>
          <w:szCs w:val="36"/>
          <w:lang w:val="en-GB" w:bidi="ar-EG"/>
        </w:rPr>
        <w:sym w:font="AGA Arabesque" w:char="F072"/>
      </w:r>
      <w:r w:rsidR="001B2A2B">
        <w:rPr>
          <w:rFonts w:ascii="Traditional Arabic" w:hAnsi="Traditional Arabic" w:cs="Traditional Arabic" w:hint="cs"/>
          <w:sz w:val="36"/>
          <w:szCs w:val="36"/>
          <w:rtl/>
          <w:lang w:val="en-GB" w:bidi="ar-EG"/>
        </w:rPr>
        <w:t xml:space="preserve"> وكانت قبيلة </w:t>
      </w:r>
      <w:r w:rsidR="00CF5916">
        <w:rPr>
          <w:rFonts w:ascii="Traditional Arabic" w:hAnsi="Traditional Arabic" w:cs="Traditional Arabic" w:hint="cs"/>
          <w:sz w:val="36"/>
          <w:szCs w:val="36"/>
          <w:rtl/>
          <w:lang w:val="en-GB" w:bidi="ar-EG"/>
        </w:rPr>
        <w:t xml:space="preserve">الأزد </w:t>
      </w:r>
      <w:r w:rsidR="001B2A2B">
        <w:rPr>
          <w:rFonts w:ascii="Traditional Arabic" w:hAnsi="Traditional Arabic" w:cs="Traditional Arabic" w:hint="cs"/>
          <w:sz w:val="36"/>
          <w:szCs w:val="36"/>
          <w:rtl/>
          <w:lang w:val="en-GB" w:bidi="ar-EG"/>
        </w:rPr>
        <w:t>من بين القبائل العربية الشهيرة التي لها أكثر من عشرة آلاف وحدها وكان فيهم قادة همدان وخولان ولخم وجذام المشهورين. وكانت إحدى خصائص هذه المعركة أن النساء قد شاركن فيها وحاربن بشجاعة فائقة. وجعلت هند</w:t>
      </w:r>
      <w:r w:rsidR="00FF4FAA">
        <w:rPr>
          <w:rFonts w:ascii="Traditional Arabic" w:hAnsi="Traditional Arabic" w:cs="Traditional Arabic" w:hint="cs"/>
          <w:sz w:val="36"/>
          <w:szCs w:val="36"/>
          <w:rtl/>
          <w:lang w:val="en-GB" w:bidi="ar-EG"/>
        </w:rPr>
        <w:t xml:space="preserve"> </w:t>
      </w:r>
      <w:r w:rsidR="001B2A2B">
        <w:rPr>
          <w:rFonts w:ascii="Traditional Arabic" w:hAnsi="Traditional Arabic" w:cs="Traditional Arabic" w:hint="cs"/>
          <w:sz w:val="36"/>
          <w:szCs w:val="36"/>
          <w:rtl/>
          <w:lang w:val="en-GB" w:bidi="ar-EG"/>
        </w:rPr>
        <w:t>تتقدم وتهجم وتقول: عضدوا الغُلفان بسيوفكم. وقا</w:t>
      </w:r>
      <w:r w:rsidR="00FF4FAA">
        <w:rPr>
          <w:rFonts w:ascii="Traditional Arabic" w:hAnsi="Traditional Arabic" w:cs="Traditional Arabic" w:hint="cs"/>
          <w:sz w:val="36"/>
          <w:szCs w:val="36"/>
          <w:rtl/>
          <w:lang w:val="en-GB" w:bidi="ar-EG"/>
        </w:rPr>
        <w:t>ت</w:t>
      </w:r>
      <w:r w:rsidR="001B2A2B">
        <w:rPr>
          <w:rFonts w:ascii="Traditional Arabic" w:hAnsi="Traditional Arabic" w:cs="Traditional Arabic" w:hint="cs"/>
          <w:sz w:val="36"/>
          <w:szCs w:val="36"/>
          <w:rtl/>
          <w:lang w:val="en-GB" w:bidi="ar-EG"/>
        </w:rPr>
        <w:t>لت جويرة ابنة</w:t>
      </w:r>
      <w:r w:rsidR="00FF4FAA">
        <w:rPr>
          <w:rFonts w:ascii="Traditional Arabic" w:hAnsi="Traditional Arabic" w:cs="Traditional Arabic" w:hint="cs"/>
          <w:sz w:val="36"/>
          <w:szCs w:val="36"/>
          <w:rtl/>
          <w:lang w:val="en-GB" w:bidi="ar-EG"/>
        </w:rPr>
        <w:t xml:space="preserve"> أبي سفيان وأخت</w:t>
      </w:r>
      <w:r w:rsidR="001B2A2B">
        <w:rPr>
          <w:rFonts w:ascii="Traditional Arabic" w:hAnsi="Traditional Arabic" w:cs="Traditional Arabic" w:hint="cs"/>
          <w:sz w:val="36"/>
          <w:szCs w:val="36"/>
          <w:rtl/>
          <w:lang w:val="en-GB" w:bidi="ar-EG"/>
        </w:rPr>
        <w:t xml:space="preserve"> معاوية </w:t>
      </w:r>
      <w:r w:rsidR="00FF4FAA">
        <w:rPr>
          <w:rFonts w:ascii="Traditional Arabic" w:hAnsi="Traditional Arabic" w:cs="Traditional Arabic" w:hint="cs"/>
          <w:sz w:val="36"/>
          <w:szCs w:val="36"/>
          <w:rtl/>
          <w:lang w:val="en-GB" w:bidi="ar-EG"/>
        </w:rPr>
        <w:t xml:space="preserve">مع جماعة </w:t>
      </w:r>
      <w:r w:rsidR="001B2A2B">
        <w:rPr>
          <w:rFonts w:ascii="Traditional Arabic" w:hAnsi="Traditional Arabic" w:cs="Traditional Arabic" w:hint="cs"/>
          <w:sz w:val="36"/>
          <w:szCs w:val="36"/>
          <w:rtl/>
          <w:lang w:val="en-GB" w:bidi="ar-EG"/>
        </w:rPr>
        <w:t>بشجاعة نادرة</w:t>
      </w:r>
      <w:r w:rsidR="00FF4FAA">
        <w:rPr>
          <w:rFonts w:ascii="Traditional Arabic" w:hAnsi="Traditional Arabic" w:cs="Traditional Arabic" w:hint="cs"/>
          <w:sz w:val="36"/>
          <w:szCs w:val="36"/>
          <w:rtl/>
          <w:lang w:val="en-GB" w:bidi="ar-EG"/>
        </w:rPr>
        <w:t xml:space="preserve"> أيضا مع زوجها وقُتلت في حرب شديدة.</w:t>
      </w:r>
    </w:p>
    <w:p w14:paraId="25D94D3D" w14:textId="5EE88FD7" w:rsidR="00FF4FAA" w:rsidRDefault="00FF4FAA" w:rsidP="00FF4FAA">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وكان للمقداد صوت كثير العذوبة فتقدم صفوف الجيش وأخذ يتلو سورة الأنفال، وهذه السورة تحث المسلمين على الجهاد. </w:t>
      </w:r>
    </w:p>
    <w:p w14:paraId="70BF73B5" w14:textId="02BC8C6A" w:rsidR="003C3A92" w:rsidRDefault="000A493A" w:rsidP="003C3A9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imes New Roman" w:hint="cs"/>
          <w:color w:val="000000"/>
          <w:sz w:val="36"/>
          <w:szCs w:val="36"/>
          <w:rtl/>
          <w:lang w:bidi="ar-OM"/>
        </w:rPr>
        <w:lastRenderedPageBreak/>
        <w:t>كان</w:t>
      </w:r>
      <w:r w:rsidR="003C3A92" w:rsidRPr="00A52962">
        <w:rPr>
          <w:rFonts w:ascii="Traditional Arabic" w:hAnsi="Traditional Arabic" w:cs="Traditional Arabic" w:hint="cs"/>
          <w:color w:val="000000"/>
          <w:sz w:val="36"/>
          <w:szCs w:val="36"/>
          <w:rtl/>
          <w:lang w:bidi="ar-OM"/>
        </w:rPr>
        <w:t xml:space="preserve"> خالد بن الوليد </w:t>
      </w:r>
      <w:r w:rsidR="00CF5916" w:rsidRPr="00CF5916">
        <w:rPr>
          <w:rFonts w:ascii="Traditional Arabic" w:hAnsi="Traditional Arabic" w:cs="Traditional Arabic"/>
          <w:color w:val="000000"/>
          <w:sz w:val="36"/>
          <w:szCs w:val="36"/>
          <w:lang w:bidi="ar-OM"/>
        </w:rPr>
        <w:sym w:font="AGA Arabesque" w:char="F074"/>
      </w:r>
      <w:r w:rsidR="00CF5916">
        <w:rPr>
          <w:rFonts w:ascii="Traditional Arabic" w:hAnsi="Traditional Arabic" w:cs="Traditional Arabic" w:hint="cs"/>
          <w:color w:val="000000"/>
          <w:sz w:val="36"/>
          <w:szCs w:val="36"/>
          <w:rtl/>
          <w:lang w:bidi="ar-OM"/>
        </w:rPr>
        <w:t xml:space="preserve"> </w:t>
      </w:r>
      <w:r w:rsidR="003C3A92" w:rsidRPr="00A52962">
        <w:rPr>
          <w:rFonts w:ascii="Traditional Arabic" w:hAnsi="Traditional Arabic" w:cs="Traditional Arabic" w:hint="cs"/>
          <w:color w:val="000000"/>
          <w:sz w:val="36"/>
          <w:szCs w:val="36"/>
          <w:rtl/>
          <w:lang w:bidi="ar-OM"/>
        </w:rPr>
        <w:t>على كتيبته في المؤخرة، فإذا به قد اخترق صف العدو مهاجما بشدة، حتى قلب صفوف الأعداء. وحطّم بهجماته قو</w:t>
      </w:r>
      <w:r w:rsidR="007F2883">
        <w:rPr>
          <w:rFonts w:ascii="Traditional Arabic" w:hAnsi="Traditional Arabic" w:cs="Times New Roman" w:hint="cs"/>
          <w:color w:val="000000"/>
          <w:sz w:val="36"/>
          <w:szCs w:val="36"/>
          <w:rtl/>
          <w:lang w:bidi="ar-OM"/>
        </w:rPr>
        <w:t>تهم</w:t>
      </w:r>
      <w:r w:rsidR="003C3A92" w:rsidRPr="00A52962">
        <w:rPr>
          <w:rFonts w:ascii="Traditional Arabic" w:hAnsi="Traditional Arabic" w:cs="Traditional Arabic" w:hint="cs"/>
          <w:color w:val="000000"/>
          <w:sz w:val="36"/>
          <w:szCs w:val="36"/>
          <w:rtl/>
          <w:lang w:bidi="ar-OM"/>
        </w:rPr>
        <w:t xml:space="preserve">، حتى اضطروا إلى الانسحاب في نهاية المطاف. </w:t>
      </w:r>
    </w:p>
    <w:p w14:paraId="2AB04CB5" w14:textId="77777777" w:rsidR="00EB66F4" w:rsidRPr="007F2883" w:rsidRDefault="00EB66F4" w:rsidP="00EB66F4">
      <w:pPr>
        <w:bidi/>
        <w:spacing w:after="0" w:line="240" w:lineRule="auto"/>
        <w:jc w:val="both"/>
        <w:rPr>
          <w:rFonts w:ascii="Traditional Arabic" w:hAnsi="Traditional Arabic" w:cs="Traditional Arabic"/>
          <w:b/>
          <w:bCs/>
          <w:sz w:val="36"/>
          <w:szCs w:val="36"/>
          <w:rtl/>
        </w:rPr>
      </w:pPr>
      <w:r w:rsidRPr="007F2883">
        <w:rPr>
          <w:rFonts w:ascii="Times New Roman" w:hAnsi="Times New Roman" w:cs="Times New Roman" w:hint="cs"/>
          <w:b/>
          <w:bCs/>
          <w:sz w:val="36"/>
          <w:szCs w:val="36"/>
          <w:rtl/>
        </w:rPr>
        <w:t>ي</w:t>
      </w:r>
      <w:r w:rsidRPr="007F2883">
        <w:rPr>
          <w:rFonts w:ascii="Traditional Arabic" w:hAnsi="Traditional Arabic" w:cs="Traditional Arabic" w:hint="cs"/>
          <w:b/>
          <w:bCs/>
          <w:sz w:val="36"/>
          <w:szCs w:val="36"/>
          <w:rtl/>
        </w:rPr>
        <w:t xml:space="preserve">قول المصلح الموعود </w:t>
      </w:r>
      <w:r w:rsidRPr="007F2883">
        <w:rPr>
          <w:rFonts w:ascii="Traditional Arabic" w:hAnsi="Traditional Arabic" w:cs="Traditional Arabic" w:hint="cs"/>
          <w:b/>
          <w:bCs/>
          <w:sz w:val="36"/>
          <w:szCs w:val="36"/>
        </w:rPr>
        <w:sym w:font="AGA Arabesque" w:char="F074"/>
      </w:r>
      <w:r w:rsidRPr="007F2883">
        <w:rPr>
          <w:rFonts w:ascii="Traditional Arabic" w:hAnsi="Traditional Arabic" w:cs="Traditional Arabic" w:hint="cs"/>
          <w:b/>
          <w:bCs/>
          <w:sz w:val="36"/>
          <w:szCs w:val="36"/>
          <w:rtl/>
        </w:rPr>
        <w:t xml:space="preserve"> عن عكرمة:</w:t>
      </w:r>
    </w:p>
    <w:p w14:paraId="487B97D7" w14:textId="16637369" w:rsidR="00EB66F4" w:rsidRPr="002A3A1A" w:rsidRDefault="00EB66F4" w:rsidP="00EB66F4">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2A3A1A">
        <w:rPr>
          <w:rFonts w:ascii="Traditional Arabic" w:hAnsi="Traditional Arabic" w:cs="Traditional Arabic" w:hint="cs"/>
          <w:color w:val="000000"/>
          <w:sz w:val="36"/>
          <w:szCs w:val="36"/>
          <w:rtl/>
          <w:lang w:bidi="ar-SY"/>
        </w:rPr>
        <w:t xml:space="preserve">في معركة اليرموك لما كانت حياة كثير من صحابة الرسول </w:t>
      </w:r>
      <w:r w:rsidRPr="002A3A1A">
        <w:rPr>
          <w:rFonts w:ascii="Traditional Arabic" w:hAnsi="Traditional Arabic" w:cs="Traditional Arabic" w:hint="cs"/>
          <w:color w:val="000000"/>
          <w:sz w:val="36"/>
          <w:szCs w:val="36"/>
          <w:lang w:bidi="ar-SY"/>
        </w:rPr>
        <w:sym w:font="AGA Arabesque" w:char="F072"/>
      </w:r>
      <w:r w:rsidRPr="002A3A1A">
        <w:rPr>
          <w:rFonts w:ascii="Traditional Arabic" w:hAnsi="Traditional Arabic" w:cs="Traditional Arabic" w:hint="cs"/>
          <w:color w:val="000000"/>
          <w:sz w:val="36"/>
          <w:szCs w:val="36"/>
          <w:rtl/>
          <w:lang w:bidi="ar-SY"/>
        </w:rPr>
        <w:t xml:space="preserve"> مهددة بالخطر، واستشهد المسلمون بأعداد كثيرة، قال قائد الجيوش الإسلامية أبو عبيدة بن الجراح: أريد أن يخرج بعض الشجعان</w:t>
      </w:r>
      <w:r>
        <w:rPr>
          <w:rFonts w:ascii="Traditional Arabic" w:hAnsi="Traditional Arabic" w:cs="Times New Roman" w:hint="cs"/>
          <w:color w:val="000000"/>
          <w:sz w:val="36"/>
          <w:szCs w:val="36"/>
          <w:rtl/>
          <w:lang w:bidi="ar-SY"/>
        </w:rPr>
        <w:t xml:space="preserve">، </w:t>
      </w:r>
      <w:r w:rsidRPr="002A3A1A">
        <w:rPr>
          <w:rFonts w:ascii="Traditional Arabic" w:hAnsi="Traditional Arabic" w:cs="Traditional Arabic" w:hint="cs"/>
          <w:color w:val="000000"/>
          <w:sz w:val="36"/>
          <w:szCs w:val="36"/>
          <w:rtl/>
          <w:lang w:bidi="ar-SY"/>
        </w:rPr>
        <w:t xml:space="preserve">الذين يمكنهم أن يرعبوا جيش الرومان بتفانيهم والجود بأرواحهم. فتقدم عكرمة وطلب من أبي عبيدة أن يسمح له باختيار بعض الرجال لأنه سيشن هجومًا على قلب جيش العدو ويقتل قائدهم. فشن عكرمة الهجوم مع أربعمئة جندي على قلب جيش العدو، وهاجم أحد من أصحابه قائدَ العدو فأسقطه. كان جيش العدو بمئات الألوف وكان أمامهم أربعمئة مسلم فحسب، لذلك لم تكن المواجهة سهلة. فلما أسقطوا قائدهم تفرّق جيشهم ولكن الأعداء انقضوا على هؤلاء الحفنة من الجنود فاستشهد الجميع إلا قلة قليلة منهم. وكان اثنا عشر منهم قد أصيبوا بجروح خطيرة. فلما تحقق النصر للمسلمين بدأ البحث عن الجرحى وكان عكرمة منهم. فوصل إليه جندي مسلم فوجده في وضْع يرثى له، فقال له: عندي قليل من الماء فاشربه، فنظر عكرمة إلى جانبه فوجد حضرة الفضل بن العباس جريحا، فقال عكرمة لذلك المسلم لا تقبل حميتي أن يموت عطشا أولئك الذين آزروا النبيَّ </w:t>
      </w:r>
      <w:r w:rsidRPr="002A3A1A">
        <w:rPr>
          <w:rFonts w:ascii="Traditional Arabic" w:hAnsi="Traditional Arabic" w:cs="Traditional Arabic"/>
          <w:color w:val="000000"/>
          <w:sz w:val="36"/>
          <w:szCs w:val="36"/>
          <w:lang w:bidi="ar-SY"/>
        </w:rPr>
        <w:sym w:font="AGA Arabesque" w:char="F072"/>
      </w:r>
      <w:r w:rsidRPr="002A3A1A">
        <w:rPr>
          <w:rFonts w:ascii="Traditional Arabic" w:hAnsi="Traditional Arabic" w:cs="Traditional Arabic" w:hint="cs"/>
          <w:color w:val="000000"/>
          <w:sz w:val="36"/>
          <w:szCs w:val="36"/>
          <w:rtl/>
          <w:lang w:bidi="ar-SY"/>
        </w:rPr>
        <w:t xml:space="preserve"> هم وأولادُهم يوم كنت ألدَّ أعدائه، فاسقِه أولا فإنه أحق به مني، فجاء ذلك المسلم إلى الفضل بن العباس لكنه بدوره أشار له إلى جريح آخر أنه أحق به، وهكذا كلما وصل إلى جريح وجَّهه إلى غيره دون أن يشرب، فلما وصل إلى آخِرهم وجده أنه فارق الحياة، فعاد إلى من قبله وكان هو الآخر قد مات حتى وصل إلى عكرمة فوجده قد مات أيضا.    </w:t>
      </w:r>
    </w:p>
    <w:p w14:paraId="62D9F9DB" w14:textId="08303D20" w:rsidR="003C3A92" w:rsidRPr="00A52962" w:rsidRDefault="003C3A92" w:rsidP="002D6234">
      <w:pPr>
        <w:bidi/>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بلغ </w:t>
      </w:r>
      <w:r w:rsidR="002D6234">
        <w:rPr>
          <w:rFonts w:ascii="Traditional Arabic" w:hAnsi="Traditional Arabic" w:cs="Traditional Arabic" w:hint="cs"/>
          <w:color w:val="000000"/>
          <w:sz w:val="36"/>
          <w:szCs w:val="36"/>
          <w:rtl/>
          <w:lang w:bidi="ar-OM"/>
        </w:rPr>
        <w:t xml:space="preserve">قيصر </w:t>
      </w:r>
      <w:r w:rsidRPr="00A52962">
        <w:rPr>
          <w:rFonts w:ascii="Traditional Arabic" w:hAnsi="Traditional Arabic" w:cs="Traditional Arabic" w:hint="cs"/>
          <w:color w:val="000000"/>
          <w:sz w:val="36"/>
          <w:szCs w:val="36"/>
          <w:rtl/>
          <w:lang w:bidi="ar-OM"/>
        </w:rPr>
        <w:t>خبر الهزيمة وهو في انطاكيا، فتأهب للمسير إلى القس</w:t>
      </w:r>
      <w:r w:rsidR="002D6234">
        <w:rPr>
          <w:rFonts w:ascii="Traditional Arabic" w:hAnsi="Traditional Arabic" w:cs="Traditional Arabic" w:hint="cs"/>
          <w:color w:val="000000"/>
          <w:sz w:val="36"/>
          <w:szCs w:val="36"/>
          <w:rtl/>
          <w:lang w:bidi="ar-OM"/>
        </w:rPr>
        <w:t>ط</w:t>
      </w:r>
      <w:r w:rsidRPr="00A52962">
        <w:rPr>
          <w:rFonts w:ascii="Traditional Arabic" w:hAnsi="Traditional Arabic" w:cs="Traditional Arabic" w:hint="cs"/>
          <w:color w:val="000000"/>
          <w:sz w:val="36"/>
          <w:szCs w:val="36"/>
          <w:rtl/>
          <w:lang w:bidi="ar-OM"/>
        </w:rPr>
        <w:t xml:space="preserve">نطينية فورا. عند الرحيل توجه ناحية الشام وقال: وداعا يا شام. </w:t>
      </w:r>
    </w:p>
    <w:p w14:paraId="5F5326C4" w14:textId="64E27199" w:rsidR="003C3A92" w:rsidRPr="00A52962" w:rsidRDefault="003C3A92" w:rsidP="002D6234">
      <w:pPr>
        <w:bidi/>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وكتب أبو عبيدة بشرى النصر وبعثها إلى سيدنا عمر </w:t>
      </w:r>
      <w:r w:rsidR="002D6234" w:rsidRPr="002D6234">
        <w:rPr>
          <w:rFonts w:ascii="Traditional Arabic" w:hAnsi="Traditional Arabic" w:cs="Traditional Arabic"/>
          <w:color w:val="000000"/>
          <w:sz w:val="36"/>
          <w:szCs w:val="36"/>
          <w:lang w:bidi="ar-OM"/>
        </w:rPr>
        <w:sym w:font="AGA Arabesque" w:char="F074"/>
      </w:r>
      <w:r w:rsidRPr="00A52962">
        <w:rPr>
          <w:rFonts w:ascii="Traditional Arabic" w:hAnsi="Traditional Arabic" w:cs="Traditional Arabic" w:hint="cs"/>
          <w:color w:val="000000"/>
          <w:sz w:val="36"/>
          <w:szCs w:val="36"/>
          <w:rtl/>
          <w:lang w:bidi="ar-OM"/>
        </w:rPr>
        <w:t xml:space="preserve">، وأرسل سفارة صغيرة بينهم حذيفة بن اليمان. وكان عمر </w:t>
      </w:r>
      <w:r w:rsidR="002D6234" w:rsidRPr="002D6234">
        <w:rPr>
          <w:rFonts w:ascii="Traditional Arabic" w:hAnsi="Traditional Arabic" w:cs="Traditional Arabic"/>
          <w:color w:val="000000"/>
          <w:sz w:val="36"/>
          <w:szCs w:val="36"/>
          <w:lang w:bidi="ar-OM"/>
        </w:rPr>
        <w:sym w:font="AGA Arabesque" w:char="F074"/>
      </w:r>
      <w:r w:rsidR="002D6234">
        <w:rPr>
          <w:rFonts w:ascii="Traditional Arabic" w:hAnsi="Traditional Arabic" w:cs="Traditional Arabic" w:hint="cs"/>
          <w:color w:val="000000"/>
          <w:sz w:val="36"/>
          <w:szCs w:val="36"/>
          <w:rtl/>
          <w:lang w:bidi="ar-OM"/>
        </w:rPr>
        <w:t xml:space="preserve"> </w:t>
      </w:r>
      <w:r w:rsidRPr="00A52962">
        <w:rPr>
          <w:rFonts w:ascii="Traditional Arabic" w:hAnsi="Traditional Arabic" w:cs="Traditional Arabic" w:hint="cs"/>
          <w:color w:val="000000"/>
          <w:sz w:val="36"/>
          <w:szCs w:val="36"/>
          <w:rtl/>
          <w:lang w:bidi="ar-OM"/>
        </w:rPr>
        <w:t>لم ينم منذ عدة أيام انتظارًا لخبر معركة اليرموك، وعندما جاءته البشرى خر ساجدا لله تعالى وشكره.</w:t>
      </w:r>
    </w:p>
    <w:p w14:paraId="466552EB" w14:textId="77777777" w:rsidR="00903D7B" w:rsidRPr="00DB1ED4" w:rsidRDefault="00903D7B" w:rsidP="00983291">
      <w:pPr>
        <w:autoSpaceDE w:val="0"/>
        <w:autoSpaceDN w:val="0"/>
        <w:bidi/>
        <w:adjustRightInd w:val="0"/>
        <w:spacing w:after="0" w:line="240" w:lineRule="auto"/>
        <w:jc w:val="both"/>
        <w:rPr>
          <w:rFonts w:ascii="Jameel Noori Nastaleeq" w:hAnsi="Jameel Noori Nastaleeq" w:cs="Jameel Noori Nastaleeq"/>
          <w:sz w:val="36"/>
          <w:szCs w:val="36"/>
          <w:lang w:bidi="ar-SY"/>
        </w:rPr>
      </w:pPr>
    </w:p>
    <w:p w14:paraId="7CDC1D2F" w14:textId="77777777" w:rsidR="00903D7B" w:rsidRPr="00903D7B" w:rsidRDefault="00903D7B" w:rsidP="00903D7B">
      <w:pPr>
        <w:autoSpaceDE w:val="0"/>
        <w:autoSpaceDN w:val="0"/>
        <w:bidi/>
        <w:adjustRightInd w:val="0"/>
        <w:spacing w:after="0" w:line="240" w:lineRule="auto"/>
        <w:jc w:val="both"/>
        <w:rPr>
          <w:rFonts w:ascii="Traditional Arabic" w:hAnsi="Traditional Arabic" w:cs="Traditional Arabic"/>
          <w:sz w:val="36"/>
          <w:szCs w:val="36"/>
        </w:rPr>
      </w:pPr>
    </w:p>
    <w:sectPr w:rsidR="00903D7B" w:rsidRPr="00903D7B"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ABDD6" w14:textId="77777777" w:rsidR="00611C01" w:rsidRDefault="00611C01" w:rsidP="00A97C20">
      <w:pPr>
        <w:spacing w:after="0" w:line="240" w:lineRule="auto"/>
      </w:pPr>
      <w:r>
        <w:separator/>
      </w:r>
    </w:p>
  </w:endnote>
  <w:endnote w:type="continuationSeparator" w:id="0">
    <w:p w14:paraId="78411022" w14:textId="77777777" w:rsidR="00611C01" w:rsidRDefault="00611C01"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Times New Roman"/>
    <w:panose1 w:val="02000503000000020004"/>
    <w:charset w:val="00"/>
    <w:family w:val="auto"/>
    <w:pitch w:val="variable"/>
    <w:sig w:usb0="80002007" w:usb1="00000000" w:usb2="00000000"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4954" w14:textId="77777777" w:rsidR="00611C01" w:rsidRDefault="00611C01" w:rsidP="00A97C20">
      <w:pPr>
        <w:spacing w:after="0" w:line="240" w:lineRule="auto"/>
      </w:pPr>
      <w:r>
        <w:separator/>
      </w:r>
    </w:p>
  </w:footnote>
  <w:footnote w:type="continuationSeparator" w:id="0">
    <w:p w14:paraId="07747F3C" w14:textId="77777777" w:rsidR="00611C01" w:rsidRDefault="00611C01"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1B7A"/>
    <w:rsid w:val="000023E1"/>
    <w:rsid w:val="00004678"/>
    <w:rsid w:val="00004B1A"/>
    <w:rsid w:val="00007E58"/>
    <w:rsid w:val="00007F49"/>
    <w:rsid w:val="00010C07"/>
    <w:rsid w:val="00010E68"/>
    <w:rsid w:val="00010EC6"/>
    <w:rsid w:val="00010F77"/>
    <w:rsid w:val="0001164E"/>
    <w:rsid w:val="00011ACD"/>
    <w:rsid w:val="00013BF4"/>
    <w:rsid w:val="00015D68"/>
    <w:rsid w:val="00021FC6"/>
    <w:rsid w:val="00023A1B"/>
    <w:rsid w:val="000263E4"/>
    <w:rsid w:val="000302A6"/>
    <w:rsid w:val="0003064D"/>
    <w:rsid w:val="0003118E"/>
    <w:rsid w:val="0003199A"/>
    <w:rsid w:val="00032384"/>
    <w:rsid w:val="0003414B"/>
    <w:rsid w:val="000344EC"/>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626"/>
    <w:rsid w:val="0007169C"/>
    <w:rsid w:val="00073123"/>
    <w:rsid w:val="00074120"/>
    <w:rsid w:val="0007429A"/>
    <w:rsid w:val="00074CD8"/>
    <w:rsid w:val="00077055"/>
    <w:rsid w:val="00077A6B"/>
    <w:rsid w:val="0008183B"/>
    <w:rsid w:val="00083EF1"/>
    <w:rsid w:val="00084D9D"/>
    <w:rsid w:val="00085626"/>
    <w:rsid w:val="00085E27"/>
    <w:rsid w:val="00091D9B"/>
    <w:rsid w:val="00092641"/>
    <w:rsid w:val="00093A51"/>
    <w:rsid w:val="0009624B"/>
    <w:rsid w:val="000965E7"/>
    <w:rsid w:val="00097D5A"/>
    <w:rsid w:val="000A0C8E"/>
    <w:rsid w:val="000A2E56"/>
    <w:rsid w:val="000A3750"/>
    <w:rsid w:val="000A493A"/>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334D"/>
    <w:rsid w:val="000D52AB"/>
    <w:rsid w:val="000D6F93"/>
    <w:rsid w:val="000E006B"/>
    <w:rsid w:val="000E09DC"/>
    <w:rsid w:val="000E0F25"/>
    <w:rsid w:val="000E17A0"/>
    <w:rsid w:val="000E3369"/>
    <w:rsid w:val="000E53DE"/>
    <w:rsid w:val="000F043C"/>
    <w:rsid w:val="000F0A8F"/>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155"/>
    <w:rsid w:val="00121A79"/>
    <w:rsid w:val="00121EDF"/>
    <w:rsid w:val="00123832"/>
    <w:rsid w:val="00125FD0"/>
    <w:rsid w:val="0012635A"/>
    <w:rsid w:val="001302BA"/>
    <w:rsid w:val="00132F40"/>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2A37"/>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BE3"/>
    <w:rsid w:val="00175C4A"/>
    <w:rsid w:val="00177CD0"/>
    <w:rsid w:val="00182ED3"/>
    <w:rsid w:val="0018769E"/>
    <w:rsid w:val="00187E6E"/>
    <w:rsid w:val="001909BE"/>
    <w:rsid w:val="00192693"/>
    <w:rsid w:val="001A0309"/>
    <w:rsid w:val="001A2853"/>
    <w:rsid w:val="001A407F"/>
    <w:rsid w:val="001A41E0"/>
    <w:rsid w:val="001A4955"/>
    <w:rsid w:val="001A4F1C"/>
    <w:rsid w:val="001A6D6A"/>
    <w:rsid w:val="001A7EAF"/>
    <w:rsid w:val="001B2A2B"/>
    <w:rsid w:val="001B2D15"/>
    <w:rsid w:val="001B379D"/>
    <w:rsid w:val="001B465C"/>
    <w:rsid w:val="001B6E70"/>
    <w:rsid w:val="001C2CBC"/>
    <w:rsid w:val="001C2FB1"/>
    <w:rsid w:val="001C4714"/>
    <w:rsid w:val="001C4775"/>
    <w:rsid w:val="001C58BE"/>
    <w:rsid w:val="001C61B3"/>
    <w:rsid w:val="001C7509"/>
    <w:rsid w:val="001D25A3"/>
    <w:rsid w:val="001D2DB0"/>
    <w:rsid w:val="001D33A4"/>
    <w:rsid w:val="001D4402"/>
    <w:rsid w:val="001E0806"/>
    <w:rsid w:val="001E232A"/>
    <w:rsid w:val="001E2DB1"/>
    <w:rsid w:val="001E68C7"/>
    <w:rsid w:val="001F1337"/>
    <w:rsid w:val="001F2B51"/>
    <w:rsid w:val="001F2D0D"/>
    <w:rsid w:val="001F32C3"/>
    <w:rsid w:val="001F40C7"/>
    <w:rsid w:val="001F4F49"/>
    <w:rsid w:val="001F5A80"/>
    <w:rsid w:val="001F6D37"/>
    <w:rsid w:val="001F72C8"/>
    <w:rsid w:val="001F7319"/>
    <w:rsid w:val="00200AD1"/>
    <w:rsid w:val="00200E77"/>
    <w:rsid w:val="00203474"/>
    <w:rsid w:val="00204ACC"/>
    <w:rsid w:val="00204B02"/>
    <w:rsid w:val="00206A80"/>
    <w:rsid w:val="00207C0B"/>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2928"/>
    <w:rsid w:val="002546EC"/>
    <w:rsid w:val="002557C2"/>
    <w:rsid w:val="00256CDB"/>
    <w:rsid w:val="00260847"/>
    <w:rsid w:val="0026259B"/>
    <w:rsid w:val="00262627"/>
    <w:rsid w:val="00263085"/>
    <w:rsid w:val="00263231"/>
    <w:rsid w:val="00263BB6"/>
    <w:rsid w:val="002642D5"/>
    <w:rsid w:val="002644E6"/>
    <w:rsid w:val="00264D8D"/>
    <w:rsid w:val="002651A1"/>
    <w:rsid w:val="002655FB"/>
    <w:rsid w:val="00266683"/>
    <w:rsid w:val="00270763"/>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4C7"/>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040"/>
    <w:rsid w:val="002B43F5"/>
    <w:rsid w:val="002B479A"/>
    <w:rsid w:val="002B48B3"/>
    <w:rsid w:val="002B543F"/>
    <w:rsid w:val="002B5489"/>
    <w:rsid w:val="002B551A"/>
    <w:rsid w:val="002B5528"/>
    <w:rsid w:val="002B5540"/>
    <w:rsid w:val="002B588D"/>
    <w:rsid w:val="002C3D78"/>
    <w:rsid w:val="002C570F"/>
    <w:rsid w:val="002C66D6"/>
    <w:rsid w:val="002C682C"/>
    <w:rsid w:val="002C6A70"/>
    <w:rsid w:val="002C6B25"/>
    <w:rsid w:val="002C7482"/>
    <w:rsid w:val="002D2731"/>
    <w:rsid w:val="002D2C65"/>
    <w:rsid w:val="002D2F93"/>
    <w:rsid w:val="002D30DD"/>
    <w:rsid w:val="002D3A67"/>
    <w:rsid w:val="002D42D2"/>
    <w:rsid w:val="002D604C"/>
    <w:rsid w:val="002D6234"/>
    <w:rsid w:val="002D6E4D"/>
    <w:rsid w:val="002E2E44"/>
    <w:rsid w:val="002E3A61"/>
    <w:rsid w:val="002E4BC9"/>
    <w:rsid w:val="002E77B1"/>
    <w:rsid w:val="002F15FA"/>
    <w:rsid w:val="002F227B"/>
    <w:rsid w:val="002F43E9"/>
    <w:rsid w:val="002F4CE6"/>
    <w:rsid w:val="002F7016"/>
    <w:rsid w:val="002F74B1"/>
    <w:rsid w:val="00300A05"/>
    <w:rsid w:val="003049A9"/>
    <w:rsid w:val="00306688"/>
    <w:rsid w:val="003100F9"/>
    <w:rsid w:val="00310BAB"/>
    <w:rsid w:val="00311541"/>
    <w:rsid w:val="003120CE"/>
    <w:rsid w:val="00312D80"/>
    <w:rsid w:val="00312DCD"/>
    <w:rsid w:val="003130EC"/>
    <w:rsid w:val="0031632B"/>
    <w:rsid w:val="003202A2"/>
    <w:rsid w:val="00323579"/>
    <w:rsid w:val="00324BDD"/>
    <w:rsid w:val="00325E81"/>
    <w:rsid w:val="00333EAD"/>
    <w:rsid w:val="00334673"/>
    <w:rsid w:val="0033503D"/>
    <w:rsid w:val="00335698"/>
    <w:rsid w:val="00337A69"/>
    <w:rsid w:val="003407CB"/>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492D"/>
    <w:rsid w:val="00376B42"/>
    <w:rsid w:val="0037793B"/>
    <w:rsid w:val="00380F3A"/>
    <w:rsid w:val="00381799"/>
    <w:rsid w:val="00382165"/>
    <w:rsid w:val="0038251F"/>
    <w:rsid w:val="00382D53"/>
    <w:rsid w:val="00384BBB"/>
    <w:rsid w:val="0038588F"/>
    <w:rsid w:val="00386D4D"/>
    <w:rsid w:val="0038788F"/>
    <w:rsid w:val="0039296D"/>
    <w:rsid w:val="00392A81"/>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0828"/>
    <w:rsid w:val="003C3A92"/>
    <w:rsid w:val="003C3C2F"/>
    <w:rsid w:val="003C48B8"/>
    <w:rsid w:val="003C4C2D"/>
    <w:rsid w:val="003C4DE1"/>
    <w:rsid w:val="003C4F7D"/>
    <w:rsid w:val="003C631E"/>
    <w:rsid w:val="003D31F3"/>
    <w:rsid w:val="003D48B7"/>
    <w:rsid w:val="003D559D"/>
    <w:rsid w:val="003D59AE"/>
    <w:rsid w:val="003D67BE"/>
    <w:rsid w:val="003D7356"/>
    <w:rsid w:val="003E1048"/>
    <w:rsid w:val="003E1325"/>
    <w:rsid w:val="003E1B44"/>
    <w:rsid w:val="003E1F1C"/>
    <w:rsid w:val="003E22D9"/>
    <w:rsid w:val="003E240D"/>
    <w:rsid w:val="003E2A59"/>
    <w:rsid w:val="003E2E84"/>
    <w:rsid w:val="003E357F"/>
    <w:rsid w:val="003E4AA7"/>
    <w:rsid w:val="003E541B"/>
    <w:rsid w:val="003E5878"/>
    <w:rsid w:val="003E5B7E"/>
    <w:rsid w:val="003E7589"/>
    <w:rsid w:val="003E7BB7"/>
    <w:rsid w:val="003F046F"/>
    <w:rsid w:val="003F064B"/>
    <w:rsid w:val="003F15CC"/>
    <w:rsid w:val="003F2E97"/>
    <w:rsid w:val="003F56F0"/>
    <w:rsid w:val="003F57D0"/>
    <w:rsid w:val="003F5C2A"/>
    <w:rsid w:val="003F66B9"/>
    <w:rsid w:val="003F6F8F"/>
    <w:rsid w:val="003F702B"/>
    <w:rsid w:val="003F7CA4"/>
    <w:rsid w:val="003F7CD0"/>
    <w:rsid w:val="00402B3B"/>
    <w:rsid w:val="00402BD1"/>
    <w:rsid w:val="00403159"/>
    <w:rsid w:val="00407AC9"/>
    <w:rsid w:val="00407EED"/>
    <w:rsid w:val="004103BA"/>
    <w:rsid w:val="00411292"/>
    <w:rsid w:val="00412FA8"/>
    <w:rsid w:val="00414AF1"/>
    <w:rsid w:val="00415138"/>
    <w:rsid w:val="00416C13"/>
    <w:rsid w:val="00417A9A"/>
    <w:rsid w:val="0042012D"/>
    <w:rsid w:val="00420785"/>
    <w:rsid w:val="00421B93"/>
    <w:rsid w:val="004244D8"/>
    <w:rsid w:val="00424E0A"/>
    <w:rsid w:val="0042578E"/>
    <w:rsid w:val="00427C7B"/>
    <w:rsid w:val="00427F94"/>
    <w:rsid w:val="00430455"/>
    <w:rsid w:val="00432836"/>
    <w:rsid w:val="0043487F"/>
    <w:rsid w:val="00435A13"/>
    <w:rsid w:val="00435AE1"/>
    <w:rsid w:val="00437889"/>
    <w:rsid w:val="00441CAE"/>
    <w:rsid w:val="00442AC6"/>
    <w:rsid w:val="00443395"/>
    <w:rsid w:val="00443EA0"/>
    <w:rsid w:val="004464BC"/>
    <w:rsid w:val="00446AFB"/>
    <w:rsid w:val="00450139"/>
    <w:rsid w:val="00450D1B"/>
    <w:rsid w:val="0045258F"/>
    <w:rsid w:val="004537BD"/>
    <w:rsid w:val="0045405B"/>
    <w:rsid w:val="00454421"/>
    <w:rsid w:val="004554CF"/>
    <w:rsid w:val="00456187"/>
    <w:rsid w:val="00457821"/>
    <w:rsid w:val="00460571"/>
    <w:rsid w:val="004610EA"/>
    <w:rsid w:val="004620DD"/>
    <w:rsid w:val="00462EBE"/>
    <w:rsid w:val="00467296"/>
    <w:rsid w:val="00470612"/>
    <w:rsid w:val="00473B76"/>
    <w:rsid w:val="004765BF"/>
    <w:rsid w:val="0048218E"/>
    <w:rsid w:val="00482373"/>
    <w:rsid w:val="00483EC1"/>
    <w:rsid w:val="00484AC8"/>
    <w:rsid w:val="004850CD"/>
    <w:rsid w:val="004865CE"/>
    <w:rsid w:val="00486C6D"/>
    <w:rsid w:val="00490855"/>
    <w:rsid w:val="00493BCF"/>
    <w:rsid w:val="00494C4A"/>
    <w:rsid w:val="0049624A"/>
    <w:rsid w:val="004969B3"/>
    <w:rsid w:val="00497FEB"/>
    <w:rsid w:val="004A314E"/>
    <w:rsid w:val="004A4256"/>
    <w:rsid w:val="004A4EBD"/>
    <w:rsid w:val="004A530A"/>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0E9F"/>
    <w:rsid w:val="004E112A"/>
    <w:rsid w:val="004E1783"/>
    <w:rsid w:val="004E1AE3"/>
    <w:rsid w:val="004E2633"/>
    <w:rsid w:val="004E5C56"/>
    <w:rsid w:val="004E5C5C"/>
    <w:rsid w:val="004E5F6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5F3D"/>
    <w:rsid w:val="005075C7"/>
    <w:rsid w:val="005113C5"/>
    <w:rsid w:val="0051168E"/>
    <w:rsid w:val="00512E2D"/>
    <w:rsid w:val="00513342"/>
    <w:rsid w:val="00514882"/>
    <w:rsid w:val="00514936"/>
    <w:rsid w:val="00515740"/>
    <w:rsid w:val="00515ACA"/>
    <w:rsid w:val="00515F73"/>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622"/>
    <w:rsid w:val="005445B0"/>
    <w:rsid w:val="005503E5"/>
    <w:rsid w:val="005521E3"/>
    <w:rsid w:val="00552C42"/>
    <w:rsid w:val="0055301C"/>
    <w:rsid w:val="00553B22"/>
    <w:rsid w:val="00553F86"/>
    <w:rsid w:val="00555E66"/>
    <w:rsid w:val="00557BA8"/>
    <w:rsid w:val="005605A2"/>
    <w:rsid w:val="005615D5"/>
    <w:rsid w:val="00563494"/>
    <w:rsid w:val="00570A7A"/>
    <w:rsid w:val="00571208"/>
    <w:rsid w:val="00571E87"/>
    <w:rsid w:val="00573E71"/>
    <w:rsid w:val="00575052"/>
    <w:rsid w:val="00575700"/>
    <w:rsid w:val="00581A8B"/>
    <w:rsid w:val="00582319"/>
    <w:rsid w:val="00583CAA"/>
    <w:rsid w:val="00584EFB"/>
    <w:rsid w:val="00591EBC"/>
    <w:rsid w:val="0059362E"/>
    <w:rsid w:val="00593831"/>
    <w:rsid w:val="00593905"/>
    <w:rsid w:val="00593A7B"/>
    <w:rsid w:val="005A1428"/>
    <w:rsid w:val="005A1CF5"/>
    <w:rsid w:val="005A553C"/>
    <w:rsid w:val="005A616E"/>
    <w:rsid w:val="005A6480"/>
    <w:rsid w:val="005A7263"/>
    <w:rsid w:val="005B2A14"/>
    <w:rsid w:val="005B3523"/>
    <w:rsid w:val="005B569D"/>
    <w:rsid w:val="005B677C"/>
    <w:rsid w:val="005B6C09"/>
    <w:rsid w:val="005B74B9"/>
    <w:rsid w:val="005C08B0"/>
    <w:rsid w:val="005C111D"/>
    <w:rsid w:val="005C24CE"/>
    <w:rsid w:val="005C3B5F"/>
    <w:rsid w:val="005C4AC2"/>
    <w:rsid w:val="005C56BC"/>
    <w:rsid w:val="005C64EF"/>
    <w:rsid w:val="005C695C"/>
    <w:rsid w:val="005D0429"/>
    <w:rsid w:val="005D0A3F"/>
    <w:rsid w:val="005D1E63"/>
    <w:rsid w:val="005D41BE"/>
    <w:rsid w:val="005D5CFA"/>
    <w:rsid w:val="005D72F6"/>
    <w:rsid w:val="005E04F7"/>
    <w:rsid w:val="005E107B"/>
    <w:rsid w:val="005E1296"/>
    <w:rsid w:val="005E13BE"/>
    <w:rsid w:val="005E1C4A"/>
    <w:rsid w:val="005E1D1A"/>
    <w:rsid w:val="005E2848"/>
    <w:rsid w:val="005E53F8"/>
    <w:rsid w:val="005F11BB"/>
    <w:rsid w:val="005F1E48"/>
    <w:rsid w:val="005F4680"/>
    <w:rsid w:val="005F524A"/>
    <w:rsid w:val="005F557C"/>
    <w:rsid w:val="005F68DC"/>
    <w:rsid w:val="005F7F06"/>
    <w:rsid w:val="00600B93"/>
    <w:rsid w:val="00601D4F"/>
    <w:rsid w:val="00603646"/>
    <w:rsid w:val="006048FC"/>
    <w:rsid w:val="0060509A"/>
    <w:rsid w:val="00610314"/>
    <w:rsid w:val="006118E4"/>
    <w:rsid w:val="00611C01"/>
    <w:rsid w:val="006123A7"/>
    <w:rsid w:val="006124AF"/>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2C"/>
    <w:rsid w:val="00642495"/>
    <w:rsid w:val="00642FD3"/>
    <w:rsid w:val="00645582"/>
    <w:rsid w:val="00646486"/>
    <w:rsid w:val="00646560"/>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03E3"/>
    <w:rsid w:val="00674EF8"/>
    <w:rsid w:val="00675697"/>
    <w:rsid w:val="006773D6"/>
    <w:rsid w:val="0068485B"/>
    <w:rsid w:val="006861B7"/>
    <w:rsid w:val="00686627"/>
    <w:rsid w:val="00686A5F"/>
    <w:rsid w:val="00687A9E"/>
    <w:rsid w:val="006916B9"/>
    <w:rsid w:val="00692335"/>
    <w:rsid w:val="00692BA7"/>
    <w:rsid w:val="00692EE3"/>
    <w:rsid w:val="006931FE"/>
    <w:rsid w:val="00696A74"/>
    <w:rsid w:val="006A05C7"/>
    <w:rsid w:val="006A0BA1"/>
    <w:rsid w:val="006A1548"/>
    <w:rsid w:val="006A1C43"/>
    <w:rsid w:val="006A2134"/>
    <w:rsid w:val="006A2E69"/>
    <w:rsid w:val="006A5EA7"/>
    <w:rsid w:val="006B1B6A"/>
    <w:rsid w:val="006B1C43"/>
    <w:rsid w:val="006B43C8"/>
    <w:rsid w:val="006B497F"/>
    <w:rsid w:val="006B49C8"/>
    <w:rsid w:val="006B60D3"/>
    <w:rsid w:val="006B6B25"/>
    <w:rsid w:val="006C0659"/>
    <w:rsid w:val="006C094F"/>
    <w:rsid w:val="006C0F31"/>
    <w:rsid w:val="006C1F0F"/>
    <w:rsid w:val="006C28E9"/>
    <w:rsid w:val="006C41A8"/>
    <w:rsid w:val="006C41BD"/>
    <w:rsid w:val="006C6E6F"/>
    <w:rsid w:val="006C76F3"/>
    <w:rsid w:val="006C7714"/>
    <w:rsid w:val="006C771F"/>
    <w:rsid w:val="006D199A"/>
    <w:rsid w:val="006D480A"/>
    <w:rsid w:val="006D7062"/>
    <w:rsid w:val="006D75FE"/>
    <w:rsid w:val="006D7DA0"/>
    <w:rsid w:val="006E17CE"/>
    <w:rsid w:val="006E38A0"/>
    <w:rsid w:val="006E5262"/>
    <w:rsid w:val="006E5481"/>
    <w:rsid w:val="006E5A4B"/>
    <w:rsid w:val="006E6CD5"/>
    <w:rsid w:val="006E6D4C"/>
    <w:rsid w:val="006E7CEE"/>
    <w:rsid w:val="006F1CD2"/>
    <w:rsid w:val="006F213E"/>
    <w:rsid w:val="006F3306"/>
    <w:rsid w:val="006F4603"/>
    <w:rsid w:val="006F460B"/>
    <w:rsid w:val="006F4A33"/>
    <w:rsid w:val="006F6EBD"/>
    <w:rsid w:val="006F74A3"/>
    <w:rsid w:val="006F7C51"/>
    <w:rsid w:val="00700F38"/>
    <w:rsid w:val="00701E2B"/>
    <w:rsid w:val="00701ECC"/>
    <w:rsid w:val="0070279E"/>
    <w:rsid w:val="00703217"/>
    <w:rsid w:val="00703482"/>
    <w:rsid w:val="00703F4A"/>
    <w:rsid w:val="007040D3"/>
    <w:rsid w:val="0070593B"/>
    <w:rsid w:val="00707ED3"/>
    <w:rsid w:val="00713555"/>
    <w:rsid w:val="00713B6C"/>
    <w:rsid w:val="00713BC8"/>
    <w:rsid w:val="007155D7"/>
    <w:rsid w:val="00721078"/>
    <w:rsid w:val="00721126"/>
    <w:rsid w:val="0072517E"/>
    <w:rsid w:val="007260EA"/>
    <w:rsid w:val="00730FE0"/>
    <w:rsid w:val="00731FDC"/>
    <w:rsid w:val="007323F9"/>
    <w:rsid w:val="00733736"/>
    <w:rsid w:val="0073456D"/>
    <w:rsid w:val="0073477E"/>
    <w:rsid w:val="00735F36"/>
    <w:rsid w:val="0073641D"/>
    <w:rsid w:val="007372F9"/>
    <w:rsid w:val="00737F32"/>
    <w:rsid w:val="00741655"/>
    <w:rsid w:val="00741A87"/>
    <w:rsid w:val="00741EC6"/>
    <w:rsid w:val="007425D4"/>
    <w:rsid w:val="007450B5"/>
    <w:rsid w:val="0074512D"/>
    <w:rsid w:val="0074665B"/>
    <w:rsid w:val="00746C84"/>
    <w:rsid w:val="00747870"/>
    <w:rsid w:val="00747D07"/>
    <w:rsid w:val="0075173B"/>
    <w:rsid w:val="0075288E"/>
    <w:rsid w:val="00752D2E"/>
    <w:rsid w:val="007537FB"/>
    <w:rsid w:val="00754C3B"/>
    <w:rsid w:val="00760423"/>
    <w:rsid w:val="00761330"/>
    <w:rsid w:val="00763C1D"/>
    <w:rsid w:val="00764D4B"/>
    <w:rsid w:val="00766659"/>
    <w:rsid w:val="00766C94"/>
    <w:rsid w:val="00766DE9"/>
    <w:rsid w:val="00767969"/>
    <w:rsid w:val="00767984"/>
    <w:rsid w:val="007704E7"/>
    <w:rsid w:val="00771F7D"/>
    <w:rsid w:val="00772120"/>
    <w:rsid w:val="00772B95"/>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0F75"/>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C7610"/>
    <w:rsid w:val="007D0A4E"/>
    <w:rsid w:val="007D0F58"/>
    <w:rsid w:val="007D169C"/>
    <w:rsid w:val="007D3FA8"/>
    <w:rsid w:val="007D46A8"/>
    <w:rsid w:val="007D771A"/>
    <w:rsid w:val="007D779E"/>
    <w:rsid w:val="007D7A8B"/>
    <w:rsid w:val="007E0D62"/>
    <w:rsid w:val="007E0F28"/>
    <w:rsid w:val="007E17CB"/>
    <w:rsid w:val="007E35EA"/>
    <w:rsid w:val="007E4B82"/>
    <w:rsid w:val="007E55D0"/>
    <w:rsid w:val="007E6167"/>
    <w:rsid w:val="007E67F3"/>
    <w:rsid w:val="007E6CCB"/>
    <w:rsid w:val="007E7385"/>
    <w:rsid w:val="007E74D3"/>
    <w:rsid w:val="007F0482"/>
    <w:rsid w:val="007F04FD"/>
    <w:rsid w:val="007F0C3F"/>
    <w:rsid w:val="007F2837"/>
    <w:rsid w:val="007F2883"/>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3C84"/>
    <w:rsid w:val="008149DA"/>
    <w:rsid w:val="0082188C"/>
    <w:rsid w:val="008226AA"/>
    <w:rsid w:val="00823FB8"/>
    <w:rsid w:val="0082491A"/>
    <w:rsid w:val="0082581A"/>
    <w:rsid w:val="00826755"/>
    <w:rsid w:val="00827DA2"/>
    <w:rsid w:val="0083053C"/>
    <w:rsid w:val="00831B07"/>
    <w:rsid w:val="00831D0D"/>
    <w:rsid w:val="008335E7"/>
    <w:rsid w:val="00834624"/>
    <w:rsid w:val="00834667"/>
    <w:rsid w:val="00834D39"/>
    <w:rsid w:val="0083580B"/>
    <w:rsid w:val="00837480"/>
    <w:rsid w:val="00841F03"/>
    <w:rsid w:val="00842981"/>
    <w:rsid w:val="00842E4E"/>
    <w:rsid w:val="008455D6"/>
    <w:rsid w:val="00845770"/>
    <w:rsid w:val="00847C57"/>
    <w:rsid w:val="00851C13"/>
    <w:rsid w:val="0085305B"/>
    <w:rsid w:val="00854A69"/>
    <w:rsid w:val="0085778C"/>
    <w:rsid w:val="00864E29"/>
    <w:rsid w:val="00865783"/>
    <w:rsid w:val="00866A26"/>
    <w:rsid w:val="00867029"/>
    <w:rsid w:val="00867B3A"/>
    <w:rsid w:val="00867D34"/>
    <w:rsid w:val="00871D26"/>
    <w:rsid w:val="0087220F"/>
    <w:rsid w:val="00875A3C"/>
    <w:rsid w:val="00875C52"/>
    <w:rsid w:val="00875F24"/>
    <w:rsid w:val="00876A56"/>
    <w:rsid w:val="00877345"/>
    <w:rsid w:val="008775F6"/>
    <w:rsid w:val="00880D81"/>
    <w:rsid w:val="00881A88"/>
    <w:rsid w:val="00884620"/>
    <w:rsid w:val="00891CB8"/>
    <w:rsid w:val="008921B4"/>
    <w:rsid w:val="008923A4"/>
    <w:rsid w:val="00893B8E"/>
    <w:rsid w:val="00894C8E"/>
    <w:rsid w:val="00897191"/>
    <w:rsid w:val="008A19ED"/>
    <w:rsid w:val="008A21C5"/>
    <w:rsid w:val="008A2624"/>
    <w:rsid w:val="008A496B"/>
    <w:rsid w:val="008A4BC2"/>
    <w:rsid w:val="008A56F0"/>
    <w:rsid w:val="008A5735"/>
    <w:rsid w:val="008A5ED7"/>
    <w:rsid w:val="008A70B4"/>
    <w:rsid w:val="008B031A"/>
    <w:rsid w:val="008B1D53"/>
    <w:rsid w:val="008B4C61"/>
    <w:rsid w:val="008C0A07"/>
    <w:rsid w:val="008C1EDE"/>
    <w:rsid w:val="008C2671"/>
    <w:rsid w:val="008C373C"/>
    <w:rsid w:val="008C4363"/>
    <w:rsid w:val="008C4533"/>
    <w:rsid w:val="008C683B"/>
    <w:rsid w:val="008C6A0A"/>
    <w:rsid w:val="008C770F"/>
    <w:rsid w:val="008D03C7"/>
    <w:rsid w:val="008D179E"/>
    <w:rsid w:val="008D7FCE"/>
    <w:rsid w:val="008E1C12"/>
    <w:rsid w:val="008E3656"/>
    <w:rsid w:val="008E3939"/>
    <w:rsid w:val="008E43FB"/>
    <w:rsid w:val="008E44AE"/>
    <w:rsid w:val="008E5116"/>
    <w:rsid w:val="008E5E69"/>
    <w:rsid w:val="008E7C65"/>
    <w:rsid w:val="008F08B2"/>
    <w:rsid w:val="008F4ED0"/>
    <w:rsid w:val="008F5BD9"/>
    <w:rsid w:val="008F690B"/>
    <w:rsid w:val="008F7A3C"/>
    <w:rsid w:val="00901112"/>
    <w:rsid w:val="00901DAF"/>
    <w:rsid w:val="00903880"/>
    <w:rsid w:val="009038FA"/>
    <w:rsid w:val="00903D7B"/>
    <w:rsid w:val="00904C4E"/>
    <w:rsid w:val="009070D8"/>
    <w:rsid w:val="00910020"/>
    <w:rsid w:val="00910A44"/>
    <w:rsid w:val="00910B1D"/>
    <w:rsid w:val="0091132B"/>
    <w:rsid w:val="009146B2"/>
    <w:rsid w:val="009153D7"/>
    <w:rsid w:val="0091635D"/>
    <w:rsid w:val="00916482"/>
    <w:rsid w:val="009210DB"/>
    <w:rsid w:val="00924C71"/>
    <w:rsid w:val="009326F7"/>
    <w:rsid w:val="00933DD5"/>
    <w:rsid w:val="0093427D"/>
    <w:rsid w:val="009357E3"/>
    <w:rsid w:val="00935947"/>
    <w:rsid w:val="0093664E"/>
    <w:rsid w:val="009369C1"/>
    <w:rsid w:val="009371CA"/>
    <w:rsid w:val="0093751D"/>
    <w:rsid w:val="009402C1"/>
    <w:rsid w:val="009407EF"/>
    <w:rsid w:val="00941043"/>
    <w:rsid w:val="00941AE5"/>
    <w:rsid w:val="00942B6A"/>
    <w:rsid w:val="00946AE7"/>
    <w:rsid w:val="009474EB"/>
    <w:rsid w:val="00950EF6"/>
    <w:rsid w:val="00951E70"/>
    <w:rsid w:val="00952060"/>
    <w:rsid w:val="00952F4F"/>
    <w:rsid w:val="009533C1"/>
    <w:rsid w:val="0095421C"/>
    <w:rsid w:val="009549AF"/>
    <w:rsid w:val="00954B6A"/>
    <w:rsid w:val="009554AB"/>
    <w:rsid w:val="009566F3"/>
    <w:rsid w:val="00956974"/>
    <w:rsid w:val="00957C50"/>
    <w:rsid w:val="0096154E"/>
    <w:rsid w:val="00962F16"/>
    <w:rsid w:val="00963D2A"/>
    <w:rsid w:val="009648EF"/>
    <w:rsid w:val="009649CA"/>
    <w:rsid w:val="00964BD0"/>
    <w:rsid w:val="00964DA7"/>
    <w:rsid w:val="00965875"/>
    <w:rsid w:val="00967088"/>
    <w:rsid w:val="00967E9A"/>
    <w:rsid w:val="009708B5"/>
    <w:rsid w:val="00970A9D"/>
    <w:rsid w:val="00971033"/>
    <w:rsid w:val="00971B98"/>
    <w:rsid w:val="00971D48"/>
    <w:rsid w:val="00972596"/>
    <w:rsid w:val="00972F4F"/>
    <w:rsid w:val="009733E9"/>
    <w:rsid w:val="00973EA8"/>
    <w:rsid w:val="00973FC6"/>
    <w:rsid w:val="00974276"/>
    <w:rsid w:val="009757E6"/>
    <w:rsid w:val="00977759"/>
    <w:rsid w:val="00977E8F"/>
    <w:rsid w:val="00981776"/>
    <w:rsid w:val="00982B96"/>
    <w:rsid w:val="00983291"/>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0591"/>
    <w:rsid w:val="009B1231"/>
    <w:rsid w:val="009B28CC"/>
    <w:rsid w:val="009B4941"/>
    <w:rsid w:val="009B5160"/>
    <w:rsid w:val="009B60BD"/>
    <w:rsid w:val="009C15E5"/>
    <w:rsid w:val="009C25DE"/>
    <w:rsid w:val="009C280E"/>
    <w:rsid w:val="009C3053"/>
    <w:rsid w:val="009C379C"/>
    <w:rsid w:val="009C5293"/>
    <w:rsid w:val="009C6263"/>
    <w:rsid w:val="009C72F5"/>
    <w:rsid w:val="009C74BE"/>
    <w:rsid w:val="009D2AC5"/>
    <w:rsid w:val="009D3315"/>
    <w:rsid w:val="009D365D"/>
    <w:rsid w:val="009D425D"/>
    <w:rsid w:val="009D50E7"/>
    <w:rsid w:val="009D52FF"/>
    <w:rsid w:val="009D672E"/>
    <w:rsid w:val="009D78B5"/>
    <w:rsid w:val="009E00DA"/>
    <w:rsid w:val="009E18ED"/>
    <w:rsid w:val="009E281B"/>
    <w:rsid w:val="009E29F8"/>
    <w:rsid w:val="009E31BC"/>
    <w:rsid w:val="009F0413"/>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14F4A"/>
    <w:rsid w:val="00A17075"/>
    <w:rsid w:val="00A21A85"/>
    <w:rsid w:val="00A222C8"/>
    <w:rsid w:val="00A25259"/>
    <w:rsid w:val="00A26D3D"/>
    <w:rsid w:val="00A30397"/>
    <w:rsid w:val="00A3355C"/>
    <w:rsid w:val="00A35EB9"/>
    <w:rsid w:val="00A370A6"/>
    <w:rsid w:val="00A37FDE"/>
    <w:rsid w:val="00A41B34"/>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1320"/>
    <w:rsid w:val="00A6230D"/>
    <w:rsid w:val="00A6285E"/>
    <w:rsid w:val="00A64C2F"/>
    <w:rsid w:val="00A64CEB"/>
    <w:rsid w:val="00A656A9"/>
    <w:rsid w:val="00A658E1"/>
    <w:rsid w:val="00A67B48"/>
    <w:rsid w:val="00A67CE7"/>
    <w:rsid w:val="00A71D0F"/>
    <w:rsid w:val="00A72F15"/>
    <w:rsid w:val="00A73451"/>
    <w:rsid w:val="00A736CD"/>
    <w:rsid w:val="00A766CD"/>
    <w:rsid w:val="00A769B2"/>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85A"/>
    <w:rsid w:val="00AA3F4B"/>
    <w:rsid w:val="00AA4E09"/>
    <w:rsid w:val="00AA513F"/>
    <w:rsid w:val="00AA5377"/>
    <w:rsid w:val="00AA5E4D"/>
    <w:rsid w:val="00AA7568"/>
    <w:rsid w:val="00AB0722"/>
    <w:rsid w:val="00AB10E2"/>
    <w:rsid w:val="00AB408C"/>
    <w:rsid w:val="00AB48B8"/>
    <w:rsid w:val="00AB631E"/>
    <w:rsid w:val="00AB66EA"/>
    <w:rsid w:val="00AC0470"/>
    <w:rsid w:val="00AC04FD"/>
    <w:rsid w:val="00AC23A7"/>
    <w:rsid w:val="00AC3684"/>
    <w:rsid w:val="00AC4D96"/>
    <w:rsid w:val="00AC61C1"/>
    <w:rsid w:val="00AC68A6"/>
    <w:rsid w:val="00AC7108"/>
    <w:rsid w:val="00AD0106"/>
    <w:rsid w:val="00AD0629"/>
    <w:rsid w:val="00AD2302"/>
    <w:rsid w:val="00AD3786"/>
    <w:rsid w:val="00AD40BF"/>
    <w:rsid w:val="00AD5E8C"/>
    <w:rsid w:val="00AD745E"/>
    <w:rsid w:val="00AE0D8F"/>
    <w:rsid w:val="00AE1999"/>
    <w:rsid w:val="00AE68DB"/>
    <w:rsid w:val="00AF0A80"/>
    <w:rsid w:val="00AF131D"/>
    <w:rsid w:val="00AF1552"/>
    <w:rsid w:val="00AF2D00"/>
    <w:rsid w:val="00AF3FDF"/>
    <w:rsid w:val="00B00537"/>
    <w:rsid w:val="00B0412A"/>
    <w:rsid w:val="00B07E49"/>
    <w:rsid w:val="00B101F1"/>
    <w:rsid w:val="00B104BA"/>
    <w:rsid w:val="00B11757"/>
    <w:rsid w:val="00B12662"/>
    <w:rsid w:val="00B13249"/>
    <w:rsid w:val="00B134E7"/>
    <w:rsid w:val="00B14602"/>
    <w:rsid w:val="00B14C0F"/>
    <w:rsid w:val="00B15F6C"/>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7B"/>
    <w:rsid w:val="00B5019E"/>
    <w:rsid w:val="00B511B5"/>
    <w:rsid w:val="00B517A5"/>
    <w:rsid w:val="00B53B30"/>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13BE"/>
    <w:rsid w:val="00B84E7C"/>
    <w:rsid w:val="00B851BB"/>
    <w:rsid w:val="00B85D1E"/>
    <w:rsid w:val="00B860A2"/>
    <w:rsid w:val="00B91633"/>
    <w:rsid w:val="00B926F1"/>
    <w:rsid w:val="00B932CE"/>
    <w:rsid w:val="00B965A1"/>
    <w:rsid w:val="00B96A8C"/>
    <w:rsid w:val="00BA07FA"/>
    <w:rsid w:val="00BA08CA"/>
    <w:rsid w:val="00BA109B"/>
    <w:rsid w:val="00BA1269"/>
    <w:rsid w:val="00BA1985"/>
    <w:rsid w:val="00BA4C3C"/>
    <w:rsid w:val="00BA56C4"/>
    <w:rsid w:val="00BA5D49"/>
    <w:rsid w:val="00BA65A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779"/>
    <w:rsid w:val="00BE0B08"/>
    <w:rsid w:val="00BE372F"/>
    <w:rsid w:val="00BE7321"/>
    <w:rsid w:val="00BF16ED"/>
    <w:rsid w:val="00BF2DE8"/>
    <w:rsid w:val="00BF3318"/>
    <w:rsid w:val="00BF42CE"/>
    <w:rsid w:val="00BF545D"/>
    <w:rsid w:val="00BF5CF0"/>
    <w:rsid w:val="00BF60CF"/>
    <w:rsid w:val="00BF6451"/>
    <w:rsid w:val="00BF6753"/>
    <w:rsid w:val="00BF7621"/>
    <w:rsid w:val="00C01071"/>
    <w:rsid w:val="00C04D69"/>
    <w:rsid w:val="00C05D68"/>
    <w:rsid w:val="00C067AC"/>
    <w:rsid w:val="00C071C1"/>
    <w:rsid w:val="00C10F00"/>
    <w:rsid w:val="00C112B0"/>
    <w:rsid w:val="00C12347"/>
    <w:rsid w:val="00C12407"/>
    <w:rsid w:val="00C126BF"/>
    <w:rsid w:val="00C12B83"/>
    <w:rsid w:val="00C14FA2"/>
    <w:rsid w:val="00C151B8"/>
    <w:rsid w:val="00C15E0B"/>
    <w:rsid w:val="00C161EB"/>
    <w:rsid w:val="00C169F2"/>
    <w:rsid w:val="00C21F58"/>
    <w:rsid w:val="00C22F23"/>
    <w:rsid w:val="00C23944"/>
    <w:rsid w:val="00C246A4"/>
    <w:rsid w:val="00C2535F"/>
    <w:rsid w:val="00C25804"/>
    <w:rsid w:val="00C25A92"/>
    <w:rsid w:val="00C272BD"/>
    <w:rsid w:val="00C2749E"/>
    <w:rsid w:val="00C325C0"/>
    <w:rsid w:val="00C32F47"/>
    <w:rsid w:val="00C3451E"/>
    <w:rsid w:val="00C36162"/>
    <w:rsid w:val="00C37F10"/>
    <w:rsid w:val="00C428B1"/>
    <w:rsid w:val="00C43E05"/>
    <w:rsid w:val="00C45B88"/>
    <w:rsid w:val="00C505C3"/>
    <w:rsid w:val="00C52EF8"/>
    <w:rsid w:val="00C53E25"/>
    <w:rsid w:val="00C54A49"/>
    <w:rsid w:val="00C56783"/>
    <w:rsid w:val="00C62AD6"/>
    <w:rsid w:val="00C649F2"/>
    <w:rsid w:val="00C66D23"/>
    <w:rsid w:val="00C66E54"/>
    <w:rsid w:val="00C7208E"/>
    <w:rsid w:val="00C72E36"/>
    <w:rsid w:val="00C76DF3"/>
    <w:rsid w:val="00C773DC"/>
    <w:rsid w:val="00C80A0B"/>
    <w:rsid w:val="00C8147B"/>
    <w:rsid w:val="00C81712"/>
    <w:rsid w:val="00C821B1"/>
    <w:rsid w:val="00C86A13"/>
    <w:rsid w:val="00C910BB"/>
    <w:rsid w:val="00C9134D"/>
    <w:rsid w:val="00C95777"/>
    <w:rsid w:val="00C9590A"/>
    <w:rsid w:val="00C95A0D"/>
    <w:rsid w:val="00C96036"/>
    <w:rsid w:val="00CA03E8"/>
    <w:rsid w:val="00CA337B"/>
    <w:rsid w:val="00CA3490"/>
    <w:rsid w:val="00CA58BB"/>
    <w:rsid w:val="00CB061C"/>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809"/>
    <w:rsid w:val="00CF2C96"/>
    <w:rsid w:val="00CF40A2"/>
    <w:rsid w:val="00CF5916"/>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4B93"/>
    <w:rsid w:val="00D1695B"/>
    <w:rsid w:val="00D16D7E"/>
    <w:rsid w:val="00D216D1"/>
    <w:rsid w:val="00D22849"/>
    <w:rsid w:val="00D241E1"/>
    <w:rsid w:val="00D2510A"/>
    <w:rsid w:val="00D2611D"/>
    <w:rsid w:val="00D2684F"/>
    <w:rsid w:val="00D318C5"/>
    <w:rsid w:val="00D33A85"/>
    <w:rsid w:val="00D34FD4"/>
    <w:rsid w:val="00D3653D"/>
    <w:rsid w:val="00D36B43"/>
    <w:rsid w:val="00D3742D"/>
    <w:rsid w:val="00D40BE7"/>
    <w:rsid w:val="00D411BC"/>
    <w:rsid w:val="00D42E8A"/>
    <w:rsid w:val="00D4412B"/>
    <w:rsid w:val="00D447D1"/>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6893"/>
    <w:rsid w:val="00DA73B5"/>
    <w:rsid w:val="00DB1EA6"/>
    <w:rsid w:val="00DB1ED4"/>
    <w:rsid w:val="00DB292F"/>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1197"/>
    <w:rsid w:val="00DE2102"/>
    <w:rsid w:val="00DE3AE8"/>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2518"/>
    <w:rsid w:val="00E251C4"/>
    <w:rsid w:val="00E257FE"/>
    <w:rsid w:val="00E27019"/>
    <w:rsid w:val="00E27D3D"/>
    <w:rsid w:val="00E30013"/>
    <w:rsid w:val="00E30A8D"/>
    <w:rsid w:val="00E31FF0"/>
    <w:rsid w:val="00E35233"/>
    <w:rsid w:val="00E35C32"/>
    <w:rsid w:val="00E37298"/>
    <w:rsid w:val="00E372E3"/>
    <w:rsid w:val="00E41281"/>
    <w:rsid w:val="00E415EE"/>
    <w:rsid w:val="00E42474"/>
    <w:rsid w:val="00E4424D"/>
    <w:rsid w:val="00E475C8"/>
    <w:rsid w:val="00E51066"/>
    <w:rsid w:val="00E52929"/>
    <w:rsid w:val="00E5629D"/>
    <w:rsid w:val="00E5691F"/>
    <w:rsid w:val="00E57ADC"/>
    <w:rsid w:val="00E608A8"/>
    <w:rsid w:val="00E62E79"/>
    <w:rsid w:val="00E63F8C"/>
    <w:rsid w:val="00E64857"/>
    <w:rsid w:val="00E65CDC"/>
    <w:rsid w:val="00E66AD7"/>
    <w:rsid w:val="00E70408"/>
    <w:rsid w:val="00E721A0"/>
    <w:rsid w:val="00E7236C"/>
    <w:rsid w:val="00E732CB"/>
    <w:rsid w:val="00E809D8"/>
    <w:rsid w:val="00E80D4F"/>
    <w:rsid w:val="00E82436"/>
    <w:rsid w:val="00E835D6"/>
    <w:rsid w:val="00E84AFB"/>
    <w:rsid w:val="00E86567"/>
    <w:rsid w:val="00E86EBC"/>
    <w:rsid w:val="00E87080"/>
    <w:rsid w:val="00E87AFF"/>
    <w:rsid w:val="00E908A4"/>
    <w:rsid w:val="00E90C48"/>
    <w:rsid w:val="00E93D6B"/>
    <w:rsid w:val="00E94F1F"/>
    <w:rsid w:val="00EA0E44"/>
    <w:rsid w:val="00EA5CF3"/>
    <w:rsid w:val="00EA73F4"/>
    <w:rsid w:val="00EA7D6C"/>
    <w:rsid w:val="00EB014F"/>
    <w:rsid w:val="00EB15E6"/>
    <w:rsid w:val="00EB2DC8"/>
    <w:rsid w:val="00EB3C9F"/>
    <w:rsid w:val="00EB4B12"/>
    <w:rsid w:val="00EB66F4"/>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5EF"/>
    <w:rsid w:val="00FA5BE5"/>
    <w:rsid w:val="00FA6E6B"/>
    <w:rsid w:val="00FA7A9A"/>
    <w:rsid w:val="00FA7EB4"/>
    <w:rsid w:val="00FB2505"/>
    <w:rsid w:val="00FB2EE8"/>
    <w:rsid w:val="00FB4608"/>
    <w:rsid w:val="00FC16FE"/>
    <w:rsid w:val="00FC21DE"/>
    <w:rsid w:val="00FC38AC"/>
    <w:rsid w:val="00FC4DBF"/>
    <w:rsid w:val="00FC502E"/>
    <w:rsid w:val="00FC5A90"/>
    <w:rsid w:val="00FC5E94"/>
    <w:rsid w:val="00FC72FF"/>
    <w:rsid w:val="00FC7E34"/>
    <w:rsid w:val="00FD0AFA"/>
    <w:rsid w:val="00FD12ED"/>
    <w:rsid w:val="00FD2025"/>
    <w:rsid w:val="00FD4865"/>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4FAA"/>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DEAF0-E8D5-4681-9CE9-6B7BCA31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2021-09-13T10:28:00Z</cp:lastPrinted>
  <dcterms:created xsi:type="dcterms:W3CDTF">2021-09-20T07:25:00Z</dcterms:created>
  <dcterms:modified xsi:type="dcterms:W3CDTF">2021-09-20T07:25:00Z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